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452"/>
        <w:tblW w:w="0" w:type="auto"/>
        <w:tblLook w:val="04A0" w:firstRow="1" w:lastRow="0" w:firstColumn="1" w:lastColumn="0" w:noHBand="0" w:noVBand="1"/>
      </w:tblPr>
      <w:tblGrid>
        <w:gridCol w:w="4392"/>
        <w:gridCol w:w="4392"/>
        <w:gridCol w:w="4392"/>
      </w:tblGrid>
      <w:tr w:rsidR="00302275" w:rsidRPr="00302275" w14:paraId="43F71965" w14:textId="77777777" w:rsidTr="001C6467">
        <w:tc>
          <w:tcPr>
            <w:tcW w:w="13176" w:type="dxa"/>
            <w:gridSpan w:val="3"/>
            <w:shd w:val="clear" w:color="auto" w:fill="000000" w:themeFill="text1"/>
          </w:tcPr>
          <w:p w14:paraId="08D73ACA" w14:textId="77777777" w:rsidR="00302275" w:rsidRPr="00302275" w:rsidRDefault="00302275" w:rsidP="001C6467">
            <w:pPr>
              <w:jc w:val="center"/>
              <w:rPr>
                <w:b/>
                <w:color w:val="FF0000"/>
              </w:rPr>
            </w:pPr>
          </w:p>
        </w:tc>
      </w:tr>
      <w:tr w:rsidR="00AF7BBF" w:rsidRPr="009959CE" w14:paraId="6F08FA33" w14:textId="77777777" w:rsidTr="001C6467">
        <w:tc>
          <w:tcPr>
            <w:tcW w:w="13176" w:type="dxa"/>
            <w:gridSpan w:val="3"/>
            <w:shd w:val="clear" w:color="auto" w:fill="000000" w:themeFill="text1"/>
          </w:tcPr>
          <w:p w14:paraId="457D328C" w14:textId="25C020A4" w:rsidR="00AF7BBF" w:rsidRPr="009959CE" w:rsidRDefault="00AF7BBF" w:rsidP="001C6467">
            <w:pPr>
              <w:jc w:val="center"/>
              <w:rPr>
                <w:b/>
                <w:color w:val="FFFFFF" w:themeColor="background1"/>
              </w:rPr>
            </w:pPr>
            <w:r w:rsidRPr="009959CE">
              <w:rPr>
                <w:b/>
                <w:color w:val="FFFFFF" w:themeColor="background1"/>
              </w:rPr>
              <w:t>TG</w:t>
            </w:r>
            <w:r w:rsidR="003A5A2E" w:rsidRPr="009959CE">
              <w:rPr>
                <w:b/>
                <w:color w:val="FFFFFF" w:themeColor="background1"/>
              </w:rPr>
              <w:t>C Fellow</w:t>
            </w:r>
            <w:r w:rsidRPr="009959CE">
              <w:rPr>
                <w:b/>
                <w:color w:val="FFFFFF" w:themeColor="background1"/>
              </w:rPr>
              <w:t xml:space="preserve"> Unit Template</w:t>
            </w:r>
            <w:r w:rsidR="003A5A2E" w:rsidRPr="009959CE">
              <w:rPr>
                <w:b/>
                <w:color w:val="FFFFFF" w:themeColor="background1"/>
              </w:rPr>
              <w:t xml:space="preserve"> *</w:t>
            </w:r>
          </w:p>
        </w:tc>
      </w:tr>
      <w:tr w:rsidR="00AF7BBF" w:rsidRPr="009959CE" w14:paraId="55FADCFA" w14:textId="77777777" w:rsidTr="001C6467">
        <w:tc>
          <w:tcPr>
            <w:tcW w:w="13176" w:type="dxa"/>
            <w:gridSpan w:val="3"/>
            <w:shd w:val="clear" w:color="auto" w:fill="auto"/>
          </w:tcPr>
          <w:p w14:paraId="79961280" w14:textId="77777777" w:rsidR="00302275" w:rsidRDefault="00302275" w:rsidP="001C6467">
            <w:pPr>
              <w:rPr>
                <w:b/>
                <w:color w:val="000000" w:themeColor="text1"/>
              </w:rPr>
            </w:pPr>
          </w:p>
          <w:p w14:paraId="46737275" w14:textId="6F29C4B3" w:rsidR="00AF7BBF" w:rsidRPr="009959CE" w:rsidRDefault="00AF7BBF" w:rsidP="001C6467">
            <w:pPr>
              <w:rPr>
                <w:color w:val="000000" w:themeColor="text1"/>
              </w:rPr>
            </w:pPr>
            <w:r w:rsidRPr="009959CE">
              <w:rPr>
                <w:b/>
                <w:color w:val="000000" w:themeColor="text1"/>
              </w:rPr>
              <w:t>Prepared by:</w:t>
            </w:r>
            <w:r w:rsidRPr="009959CE">
              <w:rPr>
                <w:color w:val="000000" w:themeColor="text1"/>
              </w:rPr>
              <w:t xml:space="preserve">     </w:t>
            </w:r>
            <w:r w:rsidR="00DC5C4C" w:rsidRPr="009959CE">
              <w:rPr>
                <w:color w:val="000000" w:themeColor="text1"/>
              </w:rPr>
              <w:t>Krista Fiabane</w:t>
            </w:r>
            <w:r w:rsidRPr="009959CE">
              <w:rPr>
                <w:color w:val="000000" w:themeColor="text1"/>
              </w:rPr>
              <w:t xml:space="preserve">                                                                 </w:t>
            </w:r>
            <w:r w:rsidRPr="009959CE">
              <w:rPr>
                <w:b/>
                <w:color w:val="000000" w:themeColor="text1"/>
              </w:rPr>
              <w:t>School/Location:</w:t>
            </w:r>
            <w:r w:rsidR="00DC5C4C" w:rsidRPr="009959CE">
              <w:rPr>
                <w:color w:val="000000" w:themeColor="text1"/>
              </w:rPr>
              <w:t xml:space="preserve"> Julius West Middle School, Rockville MD</w:t>
            </w:r>
          </w:p>
        </w:tc>
      </w:tr>
      <w:tr w:rsidR="00AF7BBF" w:rsidRPr="009959CE" w14:paraId="4F53C9B2" w14:textId="77777777" w:rsidTr="001C6467">
        <w:tc>
          <w:tcPr>
            <w:tcW w:w="13176" w:type="dxa"/>
            <w:gridSpan w:val="3"/>
            <w:shd w:val="clear" w:color="auto" w:fill="auto"/>
          </w:tcPr>
          <w:p w14:paraId="13FC40EF" w14:textId="703AC4BA" w:rsidR="00AF7BBF" w:rsidRPr="009959CE" w:rsidRDefault="001C6467" w:rsidP="0052798F">
            <w:pPr>
              <w:rPr>
                <w:color w:val="000000" w:themeColor="text1"/>
              </w:rPr>
            </w:pPr>
            <w:r w:rsidRPr="009959CE">
              <w:rPr>
                <w:b/>
                <w:color w:val="000000" w:themeColor="text1"/>
              </w:rPr>
              <w:t>Subject</w:t>
            </w:r>
            <w:r w:rsidR="00AF7BBF" w:rsidRPr="009959CE">
              <w:rPr>
                <w:b/>
                <w:color w:val="000000" w:themeColor="text1"/>
              </w:rPr>
              <w:t>:</w:t>
            </w:r>
            <w:r w:rsidR="00AF7BBF" w:rsidRPr="009959CE">
              <w:rPr>
                <w:color w:val="000000" w:themeColor="text1"/>
              </w:rPr>
              <w:t xml:space="preserve">  </w:t>
            </w:r>
            <w:r w:rsidR="00DC5C4C" w:rsidRPr="009959CE">
              <w:rPr>
                <w:color w:val="000000" w:themeColor="text1"/>
              </w:rPr>
              <w:t>English/Language Arts</w:t>
            </w:r>
            <w:r w:rsidR="00AF7BBF" w:rsidRPr="009959CE">
              <w:rPr>
                <w:color w:val="000000" w:themeColor="text1"/>
              </w:rPr>
              <w:t xml:space="preserve">                    </w:t>
            </w:r>
            <w:r w:rsidR="00AF7BBF" w:rsidRPr="009959CE">
              <w:rPr>
                <w:b/>
                <w:color w:val="000000" w:themeColor="text1"/>
              </w:rPr>
              <w:t>Grade</w:t>
            </w:r>
            <w:r w:rsidR="00AF7BBF" w:rsidRPr="009959CE">
              <w:rPr>
                <w:color w:val="000000" w:themeColor="text1"/>
              </w:rPr>
              <w:t xml:space="preserve">:  </w:t>
            </w:r>
            <w:r w:rsidR="00DC5C4C" w:rsidRPr="009959CE">
              <w:rPr>
                <w:color w:val="000000" w:themeColor="text1"/>
              </w:rPr>
              <w:t>7</w:t>
            </w:r>
            <w:r w:rsidR="00AF7BBF" w:rsidRPr="009959CE">
              <w:rPr>
                <w:color w:val="000000" w:themeColor="text1"/>
              </w:rPr>
              <w:t xml:space="preserve">         </w:t>
            </w:r>
            <w:r w:rsidRPr="009959CE">
              <w:rPr>
                <w:color w:val="000000" w:themeColor="text1"/>
              </w:rPr>
              <w:t xml:space="preserve">         </w:t>
            </w:r>
            <w:r w:rsidR="00AF7BBF" w:rsidRPr="009959CE">
              <w:rPr>
                <w:b/>
                <w:color w:val="000000" w:themeColor="text1"/>
              </w:rPr>
              <w:t>Unit Title</w:t>
            </w:r>
            <w:r w:rsidR="00AF7BBF" w:rsidRPr="009959CE">
              <w:rPr>
                <w:color w:val="000000" w:themeColor="text1"/>
              </w:rPr>
              <w:t xml:space="preserve">:  </w:t>
            </w:r>
            <w:r w:rsidR="00DC5C4C" w:rsidRPr="009959CE">
              <w:rPr>
                <w:color w:val="000000" w:themeColor="text1"/>
              </w:rPr>
              <w:t>A Sense of Place</w:t>
            </w:r>
            <w:r w:rsidR="007E1C04">
              <w:rPr>
                <w:color w:val="000000" w:themeColor="text1"/>
              </w:rPr>
              <w:t xml:space="preserve">                    </w:t>
            </w:r>
            <w:r w:rsidR="007E1C04">
              <w:rPr>
                <w:b/>
                <w:color w:val="000000" w:themeColor="text1"/>
              </w:rPr>
              <w:t>Tim</w:t>
            </w:r>
            <w:r w:rsidR="00AF7BBF" w:rsidRPr="009959CE">
              <w:rPr>
                <w:b/>
                <w:color w:val="000000" w:themeColor="text1"/>
              </w:rPr>
              <w:t>e Needed:</w:t>
            </w:r>
            <w:r w:rsidR="00AF7BBF" w:rsidRPr="009959CE">
              <w:rPr>
                <w:color w:val="000000" w:themeColor="text1"/>
              </w:rPr>
              <w:t xml:space="preserve"> </w:t>
            </w:r>
            <w:r w:rsidR="0052798F" w:rsidRPr="009959CE">
              <w:rPr>
                <w:color w:val="000000" w:themeColor="text1"/>
              </w:rPr>
              <w:t>6</w:t>
            </w:r>
            <w:r w:rsidR="00DC5C4C" w:rsidRPr="009959CE">
              <w:rPr>
                <w:color w:val="000000" w:themeColor="text1"/>
              </w:rPr>
              <w:t xml:space="preserve"> weeks</w:t>
            </w:r>
          </w:p>
        </w:tc>
      </w:tr>
      <w:tr w:rsidR="00AF7BBF" w:rsidRPr="009959CE" w14:paraId="5D0F1F21" w14:textId="77777777" w:rsidTr="001C6467">
        <w:tc>
          <w:tcPr>
            <w:tcW w:w="13176" w:type="dxa"/>
            <w:gridSpan w:val="3"/>
            <w:shd w:val="clear" w:color="auto" w:fill="auto"/>
          </w:tcPr>
          <w:p w14:paraId="2919C7B4" w14:textId="263A8303" w:rsidR="00AF7BBF" w:rsidRPr="009959CE" w:rsidRDefault="00AF7BBF" w:rsidP="007E1C04">
            <w:pPr>
              <w:rPr>
                <w:color w:val="000000" w:themeColor="text1"/>
              </w:rPr>
            </w:pPr>
            <w:r w:rsidRPr="009959CE">
              <w:rPr>
                <w:b/>
                <w:color w:val="000000" w:themeColor="text1"/>
              </w:rPr>
              <w:t>Unit Summary:</w:t>
            </w:r>
            <w:r w:rsidR="00DC5C4C" w:rsidRPr="009959CE">
              <w:rPr>
                <w:color w:val="000000" w:themeColor="text1"/>
              </w:rPr>
              <w:t xml:space="preserve"> </w:t>
            </w:r>
            <w:r w:rsidR="00DC5C4C" w:rsidRPr="009959CE">
              <w:rPr>
                <w:rFonts w:cs="Arial"/>
                <w:color w:val="000000"/>
                <w:shd w:val="clear" w:color="auto" w:fill="FFFFFF"/>
              </w:rPr>
              <w:t xml:space="preserve"> In this unit students </w:t>
            </w:r>
            <w:r w:rsidR="009959CE">
              <w:rPr>
                <w:rFonts w:cs="Arial"/>
                <w:color w:val="000000"/>
                <w:shd w:val="clear" w:color="auto" w:fill="FFFFFF"/>
              </w:rPr>
              <w:t xml:space="preserve">will </w:t>
            </w:r>
            <w:r w:rsidR="00DC5C4C" w:rsidRPr="009959CE">
              <w:rPr>
                <w:rFonts w:cs="Arial"/>
                <w:color w:val="000000"/>
                <w:shd w:val="clear" w:color="auto" w:fill="FFFFFF"/>
              </w:rPr>
              <w:t>explore how setting—physical location, the people with whom we associate, and feelings o</w:t>
            </w:r>
            <w:r w:rsidR="000C11D8">
              <w:rPr>
                <w:rFonts w:cs="Arial"/>
                <w:color w:val="000000"/>
                <w:shd w:val="clear" w:color="auto" w:fill="FFFFFF"/>
              </w:rPr>
              <w:t>f belonging—influences identity</w:t>
            </w:r>
            <w:r w:rsidR="00DC5C4C" w:rsidRPr="009959CE">
              <w:rPr>
                <w:rFonts w:cs="Arial"/>
                <w:color w:val="000000"/>
                <w:shd w:val="clear" w:color="auto" w:fill="FFFFFF"/>
              </w:rPr>
              <w:t xml:space="preserve">. </w:t>
            </w:r>
            <w:r w:rsidR="00C44ABE">
              <w:rPr>
                <w:rFonts w:cs="Arial"/>
                <w:color w:val="000000"/>
                <w:shd w:val="clear" w:color="auto" w:fill="FFFFFF"/>
              </w:rPr>
              <w:t>They will read and compare fictional and nonf</w:t>
            </w:r>
            <w:r w:rsidR="000C11D8">
              <w:rPr>
                <w:rFonts w:cs="Arial"/>
                <w:color w:val="000000"/>
                <w:shd w:val="clear" w:color="auto" w:fill="FFFFFF"/>
              </w:rPr>
              <w:t xml:space="preserve">ictional accounts of </w:t>
            </w:r>
            <w:r w:rsidR="00302275">
              <w:rPr>
                <w:rFonts w:cs="Arial"/>
                <w:color w:val="000000"/>
                <w:shd w:val="clear" w:color="auto" w:fill="FFFFFF"/>
              </w:rPr>
              <w:t>Africa</w:t>
            </w:r>
            <w:r w:rsidR="00C44ABE">
              <w:rPr>
                <w:rFonts w:cs="Arial"/>
                <w:color w:val="000000"/>
                <w:shd w:val="clear" w:color="auto" w:fill="FFFFFF"/>
              </w:rPr>
              <w:t>. Through a field trip and research assignment, s</w:t>
            </w:r>
            <w:r w:rsidR="0052798F" w:rsidRPr="009959CE">
              <w:rPr>
                <w:rFonts w:cs="Arial"/>
                <w:color w:val="000000"/>
                <w:shd w:val="clear" w:color="auto" w:fill="FFFFFF"/>
              </w:rPr>
              <w:t xml:space="preserve">tudents </w:t>
            </w:r>
            <w:r w:rsidR="009959CE">
              <w:rPr>
                <w:rFonts w:cs="Arial"/>
                <w:color w:val="000000"/>
                <w:shd w:val="clear" w:color="auto" w:fill="FFFFFF"/>
              </w:rPr>
              <w:t xml:space="preserve">will </w:t>
            </w:r>
            <w:r w:rsidR="0052798F" w:rsidRPr="009959CE">
              <w:rPr>
                <w:rFonts w:cs="Arial"/>
                <w:color w:val="000000"/>
                <w:shd w:val="clear" w:color="auto" w:fill="FFFFFF"/>
              </w:rPr>
              <w:t xml:space="preserve">build upon and further develop </w:t>
            </w:r>
            <w:r w:rsidR="00FD7E5F">
              <w:rPr>
                <w:rFonts w:cs="Arial"/>
                <w:color w:val="000000"/>
                <w:shd w:val="clear" w:color="auto" w:fill="FFFFFF"/>
              </w:rPr>
              <w:t xml:space="preserve">knowledge of local places, and </w:t>
            </w:r>
            <w:r w:rsidR="0052798F" w:rsidRPr="009959CE">
              <w:rPr>
                <w:rFonts w:cs="Arial"/>
                <w:color w:val="000000"/>
                <w:shd w:val="clear" w:color="auto" w:fill="FFFFFF"/>
              </w:rPr>
              <w:t>their</w:t>
            </w:r>
            <w:r w:rsidR="00DC5C4C" w:rsidRPr="009959CE">
              <w:rPr>
                <w:rFonts w:cs="Arial"/>
                <w:color w:val="000000"/>
                <w:shd w:val="clear" w:color="auto" w:fill="FFFFFF"/>
              </w:rPr>
              <w:t xml:space="preserve"> research, writing, and co</w:t>
            </w:r>
            <w:r w:rsidR="00FD7E5F">
              <w:rPr>
                <w:rFonts w:cs="Arial"/>
                <w:color w:val="000000"/>
                <w:shd w:val="clear" w:color="auto" w:fill="FFFFFF"/>
              </w:rPr>
              <w:t>mmunication skills</w:t>
            </w:r>
            <w:r w:rsidR="00DC5C4C" w:rsidRPr="009959CE">
              <w:rPr>
                <w:rFonts w:cs="Arial"/>
                <w:color w:val="000000"/>
                <w:shd w:val="clear" w:color="auto" w:fill="FFFFFF"/>
              </w:rPr>
              <w:t xml:space="preserve">. </w:t>
            </w:r>
            <w:r w:rsidR="00C44ABE">
              <w:rPr>
                <w:rFonts w:cs="Arial"/>
                <w:color w:val="000000"/>
                <w:shd w:val="clear" w:color="auto" w:fill="FFFFFF"/>
              </w:rPr>
              <w:t>By examining</w:t>
            </w:r>
            <w:r w:rsidR="00DC5C4C" w:rsidRPr="009959CE">
              <w:rPr>
                <w:rFonts w:cs="Arial"/>
                <w:color w:val="000000"/>
                <w:shd w:val="clear" w:color="auto" w:fill="FFFFFF"/>
              </w:rPr>
              <w:t xml:space="preserve"> fiction and nonfiction</w:t>
            </w:r>
            <w:r w:rsidR="00C44ABE">
              <w:rPr>
                <w:rFonts w:cs="Arial"/>
                <w:color w:val="000000"/>
                <w:shd w:val="clear" w:color="auto" w:fill="FFFFFF"/>
              </w:rPr>
              <w:t>,</w:t>
            </w:r>
            <w:r w:rsidR="00DC5C4C" w:rsidRPr="009959CE">
              <w:rPr>
                <w:rFonts w:cs="Arial"/>
                <w:color w:val="000000"/>
                <w:shd w:val="clear" w:color="auto" w:fill="FFFFFF"/>
              </w:rPr>
              <w:t xml:space="preserve"> as well as their own experiences and observations, students come to understand how our sense of place develops and changes as we experience different environments.</w:t>
            </w:r>
            <w:r w:rsidR="00FD7E5F">
              <w:rPr>
                <w:rFonts w:cs="Arial"/>
                <w:color w:val="000000"/>
                <w:shd w:val="clear" w:color="auto" w:fill="FFFFFF"/>
              </w:rPr>
              <w:t xml:space="preserve"> </w:t>
            </w:r>
            <w:r w:rsidR="0052798F" w:rsidRPr="009959CE">
              <w:rPr>
                <w:rFonts w:cs="Arial"/>
                <w:color w:val="000000"/>
                <w:shd w:val="clear" w:color="auto" w:fill="FFFFFF"/>
              </w:rPr>
              <w:t xml:space="preserve">They will use their knowledge of place to plan for a </w:t>
            </w:r>
            <w:r w:rsidR="00C44ABE">
              <w:rPr>
                <w:rFonts w:cs="Arial"/>
                <w:color w:val="000000"/>
                <w:shd w:val="clear" w:color="auto" w:fill="FFFFFF"/>
              </w:rPr>
              <w:t xml:space="preserve">local or global </w:t>
            </w:r>
            <w:r w:rsidR="0052798F" w:rsidRPr="009959CE">
              <w:rPr>
                <w:rFonts w:cs="Arial"/>
                <w:color w:val="000000"/>
                <w:shd w:val="clear" w:color="auto" w:fill="FFFFFF"/>
              </w:rPr>
              <w:t>service learning experience.</w:t>
            </w:r>
          </w:p>
        </w:tc>
      </w:tr>
      <w:tr w:rsidR="00AF7BBF" w:rsidRPr="009959CE" w14:paraId="7056CEE2" w14:textId="77777777" w:rsidTr="001C6467">
        <w:tc>
          <w:tcPr>
            <w:tcW w:w="13176" w:type="dxa"/>
            <w:gridSpan w:val="3"/>
            <w:shd w:val="clear" w:color="auto" w:fill="000000" w:themeFill="text1"/>
          </w:tcPr>
          <w:p w14:paraId="282A0D8E" w14:textId="77777777" w:rsidR="00AF7BBF" w:rsidRPr="009959CE" w:rsidRDefault="00AF7BBF" w:rsidP="001C6467">
            <w:pPr>
              <w:jc w:val="center"/>
              <w:rPr>
                <w:b/>
                <w:color w:val="FFFFFF" w:themeColor="background1"/>
              </w:rPr>
            </w:pPr>
            <w:r w:rsidRPr="009959CE">
              <w:rPr>
                <w:b/>
                <w:color w:val="FFFFFF" w:themeColor="background1"/>
              </w:rPr>
              <w:t>Stage 1 Desired Results</w:t>
            </w:r>
          </w:p>
        </w:tc>
      </w:tr>
      <w:tr w:rsidR="00AF7BBF" w:rsidRPr="009959CE" w14:paraId="016DC9B1" w14:textId="77777777" w:rsidTr="001C6467">
        <w:tc>
          <w:tcPr>
            <w:tcW w:w="4392" w:type="dxa"/>
            <w:vMerge w:val="restart"/>
          </w:tcPr>
          <w:p w14:paraId="4D4BAD2F" w14:textId="553F89A7" w:rsidR="00AF7BBF" w:rsidRPr="009959CE" w:rsidRDefault="00AF7BBF" w:rsidP="001C6467">
            <w:pPr>
              <w:tabs>
                <w:tab w:val="right" w:pos="3960"/>
              </w:tabs>
              <w:rPr>
                <w:b/>
              </w:rPr>
            </w:pPr>
            <w:r w:rsidRPr="009959CE">
              <w:rPr>
                <w:b/>
              </w:rPr>
              <w:t>ESTABLISHED GOALS:</w:t>
            </w:r>
          </w:p>
          <w:p w14:paraId="6F4F2D6C" w14:textId="77777777" w:rsidR="004C6E64" w:rsidRPr="009959CE" w:rsidRDefault="004C6E64" w:rsidP="001C6467">
            <w:pPr>
              <w:tabs>
                <w:tab w:val="right" w:pos="3960"/>
              </w:tabs>
            </w:pPr>
          </w:p>
          <w:p w14:paraId="2B857CAB" w14:textId="0E8C540B" w:rsidR="0052798F" w:rsidRPr="009959CE" w:rsidRDefault="00BA5A45" w:rsidP="001C6467">
            <w:pPr>
              <w:tabs>
                <w:tab w:val="right" w:pos="3960"/>
              </w:tabs>
              <w:rPr>
                <w:b/>
              </w:rPr>
            </w:pPr>
            <w:bookmarkStart w:id="0" w:name="CCSS.ELA-Literacy.RL.7.3"/>
            <w:r w:rsidRPr="009959CE">
              <w:rPr>
                <w:b/>
              </w:rPr>
              <w:t>G1.</w:t>
            </w:r>
            <w:r w:rsidR="0052798F" w:rsidRPr="009959CE">
              <w:rPr>
                <w:b/>
              </w:rPr>
              <w:t xml:space="preserve"> Reading for literacy and information</w:t>
            </w:r>
          </w:p>
          <w:p w14:paraId="0A14CC93" w14:textId="23E67616" w:rsidR="008C2F73" w:rsidRPr="009959CE" w:rsidRDefault="004E37E1" w:rsidP="001C6467">
            <w:pPr>
              <w:tabs>
                <w:tab w:val="right" w:pos="3960"/>
              </w:tabs>
              <w:rPr>
                <w:color w:val="202020"/>
              </w:rPr>
            </w:pPr>
            <w:hyperlink r:id="rId9" w:history="1">
              <w:r w:rsidR="00BA5A45" w:rsidRPr="009959CE">
                <w:rPr>
                  <w:rStyle w:val="Hyperlink"/>
                  <w:caps/>
                  <w:color w:val="373737"/>
                </w:rPr>
                <w:t>CCSS.ELA-LITERACY.RL.7.3</w:t>
              </w:r>
            </w:hyperlink>
            <w:bookmarkEnd w:id="0"/>
            <w:r w:rsidR="00BA5A45" w:rsidRPr="009959CE">
              <w:rPr>
                <w:color w:val="202020"/>
              </w:rPr>
              <w:br/>
              <w:t>Analyze how particular elements of a story or drama interact (e.g., how setting shapes the characters or plot).</w:t>
            </w:r>
          </w:p>
          <w:bookmarkStart w:id="1" w:name="CCSS.ELA-Literacy.RI.7.1"/>
          <w:p w14:paraId="7677E170" w14:textId="3880D408" w:rsidR="00BA5A45" w:rsidRPr="009959CE" w:rsidRDefault="00BA5A45" w:rsidP="001C6467">
            <w:pPr>
              <w:tabs>
                <w:tab w:val="right" w:pos="3960"/>
              </w:tabs>
              <w:rPr>
                <w:color w:val="202020"/>
              </w:rPr>
            </w:pPr>
            <w:r w:rsidRPr="009959CE">
              <w:fldChar w:fldCharType="begin"/>
            </w:r>
            <w:r w:rsidRPr="009959CE">
              <w:instrText xml:space="preserve"> HYPERLINK "http://www.corestandards.org/ELA-Literacy/RI/7/1/" </w:instrText>
            </w:r>
            <w:r w:rsidRPr="009959CE">
              <w:fldChar w:fldCharType="separate"/>
            </w:r>
            <w:r w:rsidRPr="009959CE">
              <w:rPr>
                <w:rStyle w:val="Hyperlink"/>
                <w:caps/>
                <w:color w:val="373737"/>
              </w:rPr>
              <w:t>CCSS.ELA-LITERACY.RI.7.1</w:t>
            </w:r>
            <w:r w:rsidRPr="009959CE">
              <w:fldChar w:fldCharType="end"/>
            </w:r>
            <w:bookmarkEnd w:id="1"/>
            <w:r w:rsidRPr="009959CE">
              <w:rPr>
                <w:color w:val="202020"/>
              </w:rPr>
              <w:br/>
              <w:t>Cite several pieces of textual evidence to support analysis of what the text says explicitly as well as inferences drawn from the text.</w:t>
            </w:r>
          </w:p>
          <w:bookmarkStart w:id="2" w:name="CCSS.ELA-Literacy.RI.7.9"/>
          <w:p w14:paraId="3048D061" w14:textId="41530CED" w:rsidR="00BA5A45" w:rsidRPr="009959CE" w:rsidRDefault="00BA5A45" w:rsidP="001C6467">
            <w:pPr>
              <w:tabs>
                <w:tab w:val="right" w:pos="3960"/>
              </w:tabs>
              <w:rPr>
                <w:color w:val="202020"/>
              </w:rPr>
            </w:pPr>
            <w:r w:rsidRPr="009959CE">
              <w:fldChar w:fldCharType="begin"/>
            </w:r>
            <w:r w:rsidRPr="009959CE">
              <w:instrText xml:space="preserve"> HYPERLINK "http://www.corestandards.org/ELA-Literacy/RI/7/9/" </w:instrText>
            </w:r>
            <w:r w:rsidRPr="009959CE">
              <w:fldChar w:fldCharType="separate"/>
            </w:r>
            <w:r w:rsidRPr="009959CE">
              <w:rPr>
                <w:rStyle w:val="Hyperlink"/>
                <w:caps/>
                <w:color w:val="373737"/>
              </w:rPr>
              <w:t>CCSS.ELA-LITERACY.RI.7.9</w:t>
            </w:r>
            <w:r w:rsidRPr="009959CE">
              <w:fldChar w:fldCharType="end"/>
            </w:r>
            <w:bookmarkEnd w:id="2"/>
            <w:r w:rsidRPr="009959CE">
              <w:rPr>
                <w:color w:val="202020"/>
              </w:rPr>
              <w:br/>
              <w:t>Analyze how two or more authors writing about the same topic shape their presentations of key information by emphasizing different evidence or advancing different interpretations of facts.</w:t>
            </w:r>
          </w:p>
          <w:p w14:paraId="779356F8" w14:textId="77777777" w:rsidR="009959CE" w:rsidRDefault="009959CE" w:rsidP="001C6467">
            <w:pPr>
              <w:tabs>
                <w:tab w:val="right" w:pos="3960"/>
              </w:tabs>
              <w:rPr>
                <w:b/>
              </w:rPr>
            </w:pPr>
            <w:bookmarkStart w:id="3" w:name="CCSS.ELA-Literacy.W.7.3"/>
          </w:p>
          <w:p w14:paraId="34E39D6A" w14:textId="1B1ACCFE" w:rsidR="0052798F" w:rsidRPr="009959CE" w:rsidRDefault="0052798F" w:rsidP="001C6467">
            <w:pPr>
              <w:tabs>
                <w:tab w:val="right" w:pos="3960"/>
              </w:tabs>
              <w:rPr>
                <w:b/>
              </w:rPr>
            </w:pPr>
            <w:r w:rsidRPr="009959CE">
              <w:rPr>
                <w:b/>
              </w:rPr>
              <w:t xml:space="preserve">G2. Writing </w:t>
            </w:r>
          </w:p>
          <w:p w14:paraId="2D6A17A8" w14:textId="2A23A7A8" w:rsidR="0052798F" w:rsidRPr="009959CE" w:rsidRDefault="004E37E1" w:rsidP="001C6467">
            <w:pPr>
              <w:tabs>
                <w:tab w:val="right" w:pos="3960"/>
              </w:tabs>
            </w:pPr>
            <w:hyperlink r:id="rId10" w:history="1">
              <w:r w:rsidR="0052798F" w:rsidRPr="009959CE">
                <w:rPr>
                  <w:rStyle w:val="Hyperlink"/>
                  <w:caps/>
                  <w:color w:val="373737"/>
                </w:rPr>
                <w:t>CCSS.ELA-LITERACY.W.7.3</w:t>
              </w:r>
            </w:hyperlink>
            <w:bookmarkEnd w:id="3"/>
            <w:r w:rsidR="0052798F" w:rsidRPr="009959CE">
              <w:rPr>
                <w:color w:val="202020"/>
              </w:rPr>
              <w:br/>
              <w:t>Write narratives to develop real or imagined experiences or events using effective technique, relevant descriptive details, and well-structured event sequences.</w:t>
            </w:r>
          </w:p>
          <w:bookmarkStart w:id="4" w:name="CCSS.ELA-Literacy.W.7.9"/>
          <w:p w14:paraId="2BB32CD8" w14:textId="6E36EBCF" w:rsidR="009C3D0C" w:rsidRPr="009959CE" w:rsidRDefault="0052798F" w:rsidP="001C6467">
            <w:pPr>
              <w:tabs>
                <w:tab w:val="right" w:pos="3960"/>
              </w:tabs>
            </w:pPr>
            <w:r w:rsidRPr="009959CE">
              <w:fldChar w:fldCharType="begin"/>
            </w:r>
            <w:r w:rsidRPr="009959CE">
              <w:instrText xml:space="preserve"> HYPERLINK "http://www.corestandards.org/ELA-Literacy/W/7/9/" </w:instrText>
            </w:r>
            <w:r w:rsidRPr="009959CE">
              <w:fldChar w:fldCharType="separate"/>
            </w:r>
            <w:r w:rsidRPr="009959CE">
              <w:rPr>
                <w:rStyle w:val="Hyperlink"/>
                <w:caps/>
                <w:color w:val="373737"/>
              </w:rPr>
              <w:t>CCSS.ELA-LITERACY.W.7.9</w:t>
            </w:r>
            <w:r w:rsidRPr="009959CE">
              <w:fldChar w:fldCharType="end"/>
            </w:r>
            <w:bookmarkEnd w:id="4"/>
            <w:r w:rsidRPr="009959CE">
              <w:rPr>
                <w:color w:val="202020"/>
              </w:rPr>
              <w:br/>
              <w:t>Draw evidence from literary or informational texts to support analysis, reflection, and research.</w:t>
            </w:r>
          </w:p>
          <w:p w14:paraId="13CC37C2" w14:textId="77777777" w:rsidR="009C3D0C" w:rsidRPr="009959CE" w:rsidRDefault="009C3D0C" w:rsidP="001C6467">
            <w:pPr>
              <w:tabs>
                <w:tab w:val="right" w:pos="3960"/>
              </w:tabs>
            </w:pPr>
          </w:p>
          <w:p w14:paraId="1C83C66D" w14:textId="77777777" w:rsidR="009C3D0C" w:rsidRPr="009959CE" w:rsidRDefault="0052798F" w:rsidP="001C6467">
            <w:pPr>
              <w:tabs>
                <w:tab w:val="right" w:pos="3960"/>
              </w:tabs>
              <w:rPr>
                <w:b/>
              </w:rPr>
            </w:pPr>
            <w:r w:rsidRPr="009959CE">
              <w:rPr>
                <w:b/>
              </w:rPr>
              <w:t>G3. Speaking and Listening</w:t>
            </w:r>
          </w:p>
          <w:bookmarkStart w:id="5" w:name="CCSS.ELA-Literacy.SL.7.1"/>
          <w:p w14:paraId="4817C1F1" w14:textId="0A24F053" w:rsidR="0052798F" w:rsidRDefault="0052798F" w:rsidP="001C6467">
            <w:pPr>
              <w:tabs>
                <w:tab w:val="right" w:pos="3960"/>
              </w:tabs>
              <w:rPr>
                <w:color w:val="202020"/>
              </w:rPr>
            </w:pPr>
            <w:r w:rsidRPr="009959CE">
              <w:fldChar w:fldCharType="begin"/>
            </w:r>
            <w:r w:rsidRPr="009959CE">
              <w:instrText xml:space="preserve"> HYPERLINK "http://www.corestandards.org/ELA-Literacy/SL/7/1/" </w:instrText>
            </w:r>
            <w:r w:rsidRPr="009959CE">
              <w:fldChar w:fldCharType="separate"/>
            </w:r>
            <w:r w:rsidRPr="009959CE">
              <w:rPr>
                <w:rStyle w:val="Hyperlink"/>
                <w:caps/>
                <w:color w:val="373737"/>
              </w:rPr>
              <w:t>CCSS.ELA-LITERACY.SL.7.1</w:t>
            </w:r>
            <w:r w:rsidRPr="009959CE">
              <w:fldChar w:fldCharType="end"/>
            </w:r>
            <w:bookmarkEnd w:id="5"/>
            <w:r w:rsidRPr="009959CE">
              <w:rPr>
                <w:color w:val="202020"/>
              </w:rPr>
              <w:br/>
              <w:t>Engage effectively in a range of collaborative discussions (one-on-one, in groups, and teacher-led) with diverse partners on grade 7 topics, texts, and issues, building on others' ideas and expressing their own clearly.</w:t>
            </w:r>
          </w:p>
          <w:p w14:paraId="18BE78DD" w14:textId="77777777" w:rsidR="003853D4" w:rsidRDefault="003853D4" w:rsidP="001C6467">
            <w:pPr>
              <w:tabs>
                <w:tab w:val="right" w:pos="3960"/>
              </w:tabs>
              <w:rPr>
                <w:color w:val="202020"/>
              </w:rPr>
            </w:pPr>
          </w:p>
          <w:p w14:paraId="5E2F6B2F" w14:textId="5C2FCD0E" w:rsidR="003853D4" w:rsidRPr="003853D4" w:rsidRDefault="003853D4" w:rsidP="001C6467">
            <w:pPr>
              <w:tabs>
                <w:tab w:val="right" w:pos="3960"/>
              </w:tabs>
              <w:rPr>
                <w:b/>
                <w:color w:val="202020"/>
              </w:rPr>
            </w:pPr>
            <w:r w:rsidRPr="003853D4">
              <w:rPr>
                <w:b/>
                <w:color w:val="202020"/>
              </w:rPr>
              <w:t>G4. Research</w:t>
            </w:r>
          </w:p>
          <w:bookmarkStart w:id="6" w:name="CCSS.ELA-Literacy.W.7.7"/>
          <w:p w14:paraId="38990FD9" w14:textId="4A0F481C" w:rsidR="003853D4" w:rsidRDefault="003853D4" w:rsidP="001C6467">
            <w:pPr>
              <w:tabs>
                <w:tab w:val="right" w:pos="3960"/>
              </w:tabs>
              <w:rPr>
                <w:color w:val="202020"/>
              </w:rPr>
            </w:pPr>
            <w:r w:rsidRPr="003853D4">
              <w:fldChar w:fldCharType="begin"/>
            </w:r>
            <w:r w:rsidRPr="003853D4">
              <w:instrText xml:space="preserve"> HYPERLINK "http://www.corestandards.org/ELA-Literacy/W/7/7/" </w:instrText>
            </w:r>
            <w:r w:rsidRPr="003853D4">
              <w:fldChar w:fldCharType="separate"/>
            </w:r>
            <w:r w:rsidRPr="003853D4">
              <w:rPr>
                <w:rStyle w:val="Hyperlink"/>
                <w:caps/>
                <w:color w:val="373737"/>
              </w:rPr>
              <w:t>CCSS.ELA-LITERACY.W.7.7</w:t>
            </w:r>
            <w:r w:rsidRPr="003853D4">
              <w:fldChar w:fldCharType="end"/>
            </w:r>
            <w:bookmarkEnd w:id="6"/>
            <w:r w:rsidRPr="003853D4">
              <w:rPr>
                <w:color w:val="202020"/>
              </w:rPr>
              <w:br/>
              <w:t>Conduct short research projects to answer a question, drawing on several sources and generating additional related, focused questions for further research and investigation.</w:t>
            </w:r>
          </w:p>
          <w:bookmarkStart w:id="7" w:name="CCSS.ELA-Literacy.W.7.8"/>
          <w:p w14:paraId="7837D2C9" w14:textId="562A30A1" w:rsidR="003853D4" w:rsidRPr="003853D4" w:rsidRDefault="003853D4" w:rsidP="001C6467">
            <w:pPr>
              <w:tabs>
                <w:tab w:val="right" w:pos="3960"/>
              </w:tabs>
              <w:rPr>
                <w:color w:val="202020"/>
                <w:sz w:val="24"/>
                <w:szCs w:val="24"/>
              </w:rPr>
            </w:pPr>
            <w:r w:rsidRPr="003853D4">
              <w:fldChar w:fldCharType="begin"/>
            </w:r>
            <w:r w:rsidRPr="003853D4">
              <w:instrText xml:space="preserve"> HYPERLINK "http://www.corestandards.org/ELA-Literacy/W/7/8/" </w:instrText>
            </w:r>
            <w:r w:rsidRPr="003853D4">
              <w:fldChar w:fldCharType="separate"/>
            </w:r>
            <w:r w:rsidRPr="003853D4">
              <w:rPr>
                <w:rStyle w:val="Hyperlink"/>
                <w:caps/>
                <w:color w:val="373737"/>
              </w:rPr>
              <w:t>CCSS.ELA-LITERACY.W.7.8</w:t>
            </w:r>
            <w:r w:rsidRPr="003853D4">
              <w:fldChar w:fldCharType="end"/>
            </w:r>
            <w:bookmarkEnd w:id="7"/>
            <w:r w:rsidRPr="003853D4">
              <w:rPr>
                <w:color w:val="202020"/>
              </w:rPr>
              <w:b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RPr="003853D4">
              <w:rPr>
                <w:color w:val="202020"/>
                <w:sz w:val="24"/>
                <w:szCs w:val="24"/>
              </w:rPr>
              <w:t>.</w:t>
            </w:r>
          </w:p>
          <w:p w14:paraId="474E3E20" w14:textId="77777777" w:rsidR="003853D4" w:rsidRDefault="003853D4" w:rsidP="001C6467">
            <w:pPr>
              <w:tabs>
                <w:tab w:val="right" w:pos="3960"/>
              </w:tabs>
              <w:rPr>
                <w:color w:val="202020"/>
              </w:rPr>
            </w:pPr>
          </w:p>
          <w:p w14:paraId="5AF8EA95" w14:textId="40886843" w:rsidR="008C2F73" w:rsidRPr="00C44ABE" w:rsidRDefault="0052798F" w:rsidP="001C6467">
            <w:pPr>
              <w:tabs>
                <w:tab w:val="right" w:pos="3960"/>
              </w:tabs>
              <w:rPr>
                <w:b/>
              </w:rPr>
            </w:pPr>
            <w:r w:rsidRPr="00C44ABE">
              <w:rPr>
                <w:b/>
              </w:rPr>
              <w:t>GLOBAL COMPETENCIES</w:t>
            </w:r>
            <w:r w:rsidR="00AF7BBF" w:rsidRPr="00C44ABE">
              <w:rPr>
                <w:b/>
              </w:rPr>
              <w:t>:</w:t>
            </w:r>
          </w:p>
          <w:p w14:paraId="4E0C180A" w14:textId="41030482" w:rsidR="00195C98" w:rsidRPr="009959CE" w:rsidRDefault="00195C98" w:rsidP="001C6467">
            <w:pPr>
              <w:tabs>
                <w:tab w:val="right" w:pos="3960"/>
              </w:tabs>
            </w:pPr>
            <w:r>
              <w:t>Communicating Ideas</w:t>
            </w:r>
          </w:p>
          <w:p w14:paraId="4C14B9F7" w14:textId="741BCEDF" w:rsidR="0052798F" w:rsidRDefault="0052798F" w:rsidP="001C6467">
            <w:pPr>
              <w:tabs>
                <w:tab w:val="right" w:pos="3960"/>
              </w:tabs>
            </w:pPr>
            <w:r w:rsidRPr="009959CE">
              <w:t>Recognizing Perspectives</w:t>
            </w:r>
          </w:p>
          <w:p w14:paraId="48B58BB7" w14:textId="77777777" w:rsidR="00C21195" w:rsidRDefault="00C21195" w:rsidP="001C6467">
            <w:pPr>
              <w:tabs>
                <w:tab w:val="right" w:pos="3960"/>
              </w:tabs>
            </w:pPr>
          </w:p>
          <w:p w14:paraId="77BDD593" w14:textId="48B77066" w:rsidR="00C21195" w:rsidRPr="00C21195" w:rsidRDefault="00C21195" w:rsidP="001C6467">
            <w:pPr>
              <w:tabs>
                <w:tab w:val="right" w:pos="3960"/>
              </w:tabs>
              <w:rPr>
                <w:b/>
              </w:rPr>
            </w:pPr>
            <w:r w:rsidRPr="00C21195">
              <w:rPr>
                <w:b/>
              </w:rPr>
              <w:t>RESOURCES:</w:t>
            </w:r>
          </w:p>
          <w:p w14:paraId="4925EB59" w14:textId="0B3DB7F4" w:rsidR="009C3D0C" w:rsidRPr="009959CE" w:rsidRDefault="00C21195" w:rsidP="001C6467">
            <w:pPr>
              <w:tabs>
                <w:tab w:val="right" w:pos="3960"/>
              </w:tabs>
            </w:pPr>
            <w:r w:rsidRPr="000D1073">
              <w:rPr>
                <w:b/>
              </w:rPr>
              <w:t>Anchor Texts</w:t>
            </w:r>
            <w:r>
              <w:t xml:space="preserve"> (student choice): </w:t>
            </w:r>
            <w:r w:rsidRPr="000D1073">
              <w:rPr>
                <w:i/>
              </w:rPr>
              <w:t>The Call</w:t>
            </w:r>
            <w:r w:rsidR="000C11D8">
              <w:rPr>
                <w:i/>
              </w:rPr>
              <w:t xml:space="preserve"> of the Wild, Red Glass, </w:t>
            </w:r>
            <w:r w:rsidRPr="000D1073">
              <w:rPr>
                <w:i/>
              </w:rPr>
              <w:t>Inside Out and Back Again</w:t>
            </w:r>
            <w:r w:rsidR="000C11D8">
              <w:rPr>
                <w:i/>
              </w:rPr>
              <w:t>,  Listen Slowly, Words in the Dust</w:t>
            </w:r>
          </w:p>
          <w:p w14:paraId="4EC29CCF" w14:textId="43548E1E" w:rsidR="009C3D0C" w:rsidRPr="00E652D1" w:rsidRDefault="000D1073" w:rsidP="001C6467">
            <w:pPr>
              <w:tabs>
                <w:tab w:val="right" w:pos="3960"/>
              </w:tabs>
            </w:pPr>
            <w:r>
              <w:rPr>
                <w:b/>
              </w:rPr>
              <w:t>Supplementary Texts</w:t>
            </w:r>
            <w:r>
              <w:t xml:space="preserve">: </w:t>
            </w:r>
            <w:r w:rsidR="000C11D8">
              <w:t xml:space="preserve">folktales and poetry from </w:t>
            </w:r>
            <w:r w:rsidR="00302275">
              <w:t>Africa</w:t>
            </w:r>
            <w:r w:rsidR="000C11D8">
              <w:t xml:space="preserve">, </w:t>
            </w:r>
            <w:r>
              <w:t xml:space="preserve">selections from </w:t>
            </w:r>
            <w:r w:rsidR="00E900C3">
              <w:rPr>
                <w:i/>
              </w:rPr>
              <w:t>The Red Pencil</w:t>
            </w:r>
            <w:r w:rsidR="000C11D8">
              <w:rPr>
                <w:i/>
              </w:rPr>
              <w:t xml:space="preserve">, </w:t>
            </w:r>
            <w:r w:rsidR="00E652D1">
              <w:t>picture bo</w:t>
            </w:r>
            <w:r w:rsidR="000C11D8">
              <w:t xml:space="preserve">oks with </w:t>
            </w:r>
            <w:r w:rsidR="00E900C3">
              <w:t>African settings</w:t>
            </w:r>
            <w:r w:rsidR="00B019B0">
              <w:t xml:space="preserve">, </w:t>
            </w:r>
            <w:r w:rsidR="000C11D8">
              <w:t>Michelle Obama’s speech about “Let Girls Learn,</w:t>
            </w:r>
            <w:r w:rsidR="00B019B0">
              <w:t>“The Danger of a Single Story” TED Talk</w:t>
            </w:r>
          </w:p>
          <w:p w14:paraId="2BBBD862" w14:textId="37469F46" w:rsidR="000D1073" w:rsidRDefault="000D1073" w:rsidP="001C6467">
            <w:pPr>
              <w:tabs>
                <w:tab w:val="right" w:pos="3960"/>
              </w:tabs>
            </w:pPr>
            <w:r>
              <w:rPr>
                <w:b/>
              </w:rPr>
              <w:t xml:space="preserve">Websites: </w:t>
            </w:r>
            <w:r>
              <w:t>Newsela.com, Smithsonian.edu, Nps.gov</w:t>
            </w:r>
          </w:p>
          <w:p w14:paraId="2B5924E9" w14:textId="02A423BF" w:rsidR="000D1073" w:rsidRPr="000D1073" w:rsidRDefault="000D1073" w:rsidP="001C6467">
            <w:pPr>
              <w:tabs>
                <w:tab w:val="right" w:pos="3960"/>
              </w:tabs>
            </w:pPr>
            <w:r w:rsidRPr="000D1073">
              <w:rPr>
                <w:b/>
              </w:rPr>
              <w:lastRenderedPageBreak/>
              <w:t>Technology</w:t>
            </w:r>
            <w:r>
              <w:t>: Photo Story, Microsoft Publisher, Movie Maker</w:t>
            </w:r>
          </w:p>
          <w:p w14:paraId="72AEB23E" w14:textId="77777777" w:rsidR="00233DA9" w:rsidRPr="009959CE" w:rsidRDefault="00233DA9" w:rsidP="001C6467">
            <w:pPr>
              <w:tabs>
                <w:tab w:val="right" w:pos="3960"/>
              </w:tabs>
            </w:pPr>
          </w:p>
          <w:p w14:paraId="6289B530" w14:textId="77777777" w:rsidR="00AF7BBF" w:rsidRPr="009959CE" w:rsidRDefault="00AF7BBF" w:rsidP="009C3D0C">
            <w:pPr>
              <w:tabs>
                <w:tab w:val="right" w:pos="3960"/>
              </w:tabs>
            </w:pPr>
          </w:p>
        </w:tc>
        <w:tc>
          <w:tcPr>
            <w:tcW w:w="8784" w:type="dxa"/>
            <w:gridSpan w:val="2"/>
            <w:shd w:val="clear" w:color="auto" w:fill="D9D9D9" w:themeFill="background1" w:themeFillShade="D9"/>
          </w:tcPr>
          <w:p w14:paraId="57F8DE1C" w14:textId="77777777" w:rsidR="00AF7BBF" w:rsidRPr="009959CE" w:rsidRDefault="00AF7BBF" w:rsidP="001C6467">
            <w:pPr>
              <w:jc w:val="center"/>
              <w:rPr>
                <w:b/>
                <w:i/>
              </w:rPr>
            </w:pPr>
            <w:r w:rsidRPr="009959CE">
              <w:rPr>
                <w:b/>
                <w:i/>
              </w:rPr>
              <w:lastRenderedPageBreak/>
              <w:t xml:space="preserve">Transfer </w:t>
            </w:r>
          </w:p>
        </w:tc>
      </w:tr>
      <w:tr w:rsidR="00AF7BBF" w:rsidRPr="009959CE" w14:paraId="27A37D0A" w14:textId="77777777" w:rsidTr="001C6467">
        <w:tc>
          <w:tcPr>
            <w:tcW w:w="4392" w:type="dxa"/>
            <w:vMerge/>
          </w:tcPr>
          <w:p w14:paraId="6BDF45E4" w14:textId="77777777" w:rsidR="00AF7BBF" w:rsidRPr="009959CE" w:rsidRDefault="00AF7BBF" w:rsidP="001C6467"/>
        </w:tc>
        <w:tc>
          <w:tcPr>
            <w:tcW w:w="8784" w:type="dxa"/>
            <w:gridSpan w:val="2"/>
            <w:tcBorders>
              <w:bottom w:val="single" w:sz="4" w:space="0" w:color="000000" w:themeColor="text1"/>
            </w:tcBorders>
          </w:tcPr>
          <w:p w14:paraId="6F893DAD" w14:textId="11824B9E" w:rsidR="00AF7BBF" w:rsidRPr="009959CE" w:rsidRDefault="00AF7BBF" w:rsidP="001C6467">
            <w:pPr>
              <w:tabs>
                <w:tab w:val="right" w:pos="8388"/>
              </w:tabs>
              <w:rPr>
                <w:b/>
              </w:rPr>
            </w:pPr>
            <w:r w:rsidRPr="009959CE">
              <w:rPr>
                <w:b/>
                <w:i/>
              </w:rPr>
              <w:t>Students will be able to independently use their learning to…(real world purpose)</w:t>
            </w:r>
            <w:r w:rsidRPr="009959CE">
              <w:rPr>
                <w:b/>
                <w:i/>
              </w:rPr>
              <w:tab/>
            </w:r>
          </w:p>
          <w:p w14:paraId="2ADB6279" w14:textId="176DBC22" w:rsidR="009C3D0C" w:rsidRDefault="00A10F9B" w:rsidP="009C3D0C">
            <w:pPr>
              <w:tabs>
                <w:tab w:val="right" w:pos="8388"/>
              </w:tabs>
            </w:pPr>
            <w:r>
              <w:t>T1. Apply multiple perspectives when interpreting texts</w:t>
            </w:r>
            <w:r w:rsidR="00B019B0">
              <w:t>.</w:t>
            </w:r>
          </w:p>
          <w:p w14:paraId="606837D1" w14:textId="0A32C40B" w:rsidR="00A10F9B" w:rsidRDefault="00A10F9B" w:rsidP="009C3D0C">
            <w:pPr>
              <w:tabs>
                <w:tab w:val="right" w:pos="8388"/>
              </w:tabs>
            </w:pPr>
            <w:r>
              <w:t>T2. Communicate ideas in written and verbal form, independently and when working with others.</w:t>
            </w:r>
          </w:p>
          <w:p w14:paraId="3609F73C" w14:textId="32FE631B" w:rsidR="00A10F9B" w:rsidRPr="009959CE" w:rsidRDefault="00A10F9B" w:rsidP="009C3D0C">
            <w:pPr>
              <w:tabs>
                <w:tab w:val="right" w:pos="8388"/>
              </w:tabs>
            </w:pPr>
            <w:r>
              <w:t>T3. Identif</w:t>
            </w:r>
            <w:r w:rsidR="00B019B0">
              <w:t>y areas of local or global need</w:t>
            </w:r>
            <w:r>
              <w:t xml:space="preserve"> and </w:t>
            </w:r>
            <w:r w:rsidR="00B019B0">
              <w:t xml:space="preserve">develop </w:t>
            </w:r>
            <w:r>
              <w:t>possible ways to address those needs.</w:t>
            </w:r>
          </w:p>
          <w:p w14:paraId="7F101932" w14:textId="77777777" w:rsidR="009C3D0C" w:rsidRPr="009959CE" w:rsidRDefault="009C3D0C" w:rsidP="009C3D0C">
            <w:pPr>
              <w:tabs>
                <w:tab w:val="right" w:pos="8388"/>
              </w:tabs>
            </w:pPr>
          </w:p>
        </w:tc>
      </w:tr>
      <w:tr w:rsidR="00AF7BBF" w:rsidRPr="009959CE" w14:paraId="5D6B99E7" w14:textId="77777777" w:rsidTr="001C6467">
        <w:tc>
          <w:tcPr>
            <w:tcW w:w="4392" w:type="dxa"/>
            <w:vMerge/>
          </w:tcPr>
          <w:p w14:paraId="4600B56F" w14:textId="375E969C" w:rsidR="00AF7BBF" w:rsidRPr="009959CE" w:rsidRDefault="00AF7BBF" w:rsidP="001C6467"/>
        </w:tc>
        <w:tc>
          <w:tcPr>
            <w:tcW w:w="8784" w:type="dxa"/>
            <w:gridSpan w:val="2"/>
            <w:shd w:val="clear" w:color="auto" w:fill="D9D9D9" w:themeFill="background1" w:themeFillShade="D9"/>
          </w:tcPr>
          <w:p w14:paraId="243D4422" w14:textId="77777777" w:rsidR="00AF7BBF" w:rsidRPr="009959CE" w:rsidRDefault="00AF7BBF" w:rsidP="001C6467">
            <w:pPr>
              <w:jc w:val="center"/>
              <w:rPr>
                <w:b/>
                <w:i/>
              </w:rPr>
            </w:pPr>
            <w:r w:rsidRPr="009959CE">
              <w:rPr>
                <w:b/>
                <w:i/>
              </w:rPr>
              <w:t>Meaning</w:t>
            </w:r>
          </w:p>
        </w:tc>
      </w:tr>
      <w:tr w:rsidR="00AF7BBF" w:rsidRPr="009959CE" w14:paraId="05CC70E0" w14:textId="77777777" w:rsidTr="001C6467">
        <w:tc>
          <w:tcPr>
            <w:tcW w:w="4392" w:type="dxa"/>
            <w:vMerge/>
          </w:tcPr>
          <w:p w14:paraId="03FC0CB0" w14:textId="77777777" w:rsidR="00AF7BBF" w:rsidRPr="009959CE" w:rsidRDefault="00AF7BBF" w:rsidP="001C6467"/>
        </w:tc>
        <w:tc>
          <w:tcPr>
            <w:tcW w:w="4392" w:type="dxa"/>
            <w:tcBorders>
              <w:bottom w:val="single" w:sz="4" w:space="0" w:color="000000" w:themeColor="text1"/>
            </w:tcBorders>
          </w:tcPr>
          <w:p w14:paraId="777F6046" w14:textId="77777777" w:rsidR="00AF7BBF" w:rsidRPr="009959CE" w:rsidRDefault="00AF7BBF" w:rsidP="001C6467">
            <w:pPr>
              <w:tabs>
                <w:tab w:val="right" w:pos="4075"/>
              </w:tabs>
              <w:rPr>
                <w:b/>
              </w:rPr>
            </w:pPr>
            <w:r w:rsidRPr="009959CE">
              <w:rPr>
                <w:b/>
              </w:rPr>
              <w:t>UNDERSTANDINGS</w:t>
            </w:r>
            <w:r w:rsidRPr="009959CE">
              <w:rPr>
                <w:b/>
              </w:rPr>
              <w:tab/>
            </w:r>
          </w:p>
          <w:p w14:paraId="6C9D614D" w14:textId="77777777" w:rsidR="00AF7BBF" w:rsidRPr="009959CE" w:rsidRDefault="00AF7BBF" w:rsidP="001C6467">
            <w:pPr>
              <w:rPr>
                <w:i/>
              </w:rPr>
            </w:pPr>
            <w:r w:rsidRPr="009959CE">
              <w:rPr>
                <w:i/>
              </w:rPr>
              <w:t>Students will understand that…</w:t>
            </w:r>
          </w:p>
          <w:p w14:paraId="271B176D" w14:textId="140E42FD" w:rsidR="00DC5C4C" w:rsidRPr="009959CE" w:rsidRDefault="00BA5A45" w:rsidP="00BA5A45">
            <w:pPr>
              <w:spacing w:line="270" w:lineRule="atLeast"/>
              <w:textAlignment w:val="top"/>
              <w:rPr>
                <w:rFonts w:eastAsia="Times New Roman" w:cs="Segoe UI"/>
                <w:color w:val="000000"/>
                <w:lang w:eastAsia="en-US"/>
              </w:rPr>
            </w:pPr>
            <w:r w:rsidRPr="009959CE">
              <w:rPr>
                <w:rFonts w:eastAsia="Times New Roman" w:cs="Segoe UI"/>
                <w:color w:val="000000"/>
                <w:bdr w:val="none" w:sz="0" w:space="0" w:color="auto" w:frame="1"/>
                <w:lang w:eastAsia="en-US"/>
              </w:rPr>
              <w:t xml:space="preserve">U1. </w:t>
            </w:r>
            <w:r w:rsidR="00DC5C4C" w:rsidRPr="009959CE">
              <w:rPr>
                <w:rFonts w:eastAsia="Times New Roman" w:cs="Segoe UI"/>
                <w:color w:val="000000"/>
                <w:bdr w:val="none" w:sz="0" w:space="0" w:color="auto" w:frame="1"/>
                <w:lang w:eastAsia="en-US"/>
              </w:rPr>
              <w:t>The places where we live and travel become part of our identity.</w:t>
            </w:r>
          </w:p>
          <w:p w14:paraId="555E8A70" w14:textId="1DA7A618" w:rsidR="00DC5C4C" w:rsidRPr="009959CE" w:rsidRDefault="00BA5A45" w:rsidP="00BA5A45">
            <w:pPr>
              <w:spacing w:line="270" w:lineRule="atLeast"/>
              <w:textAlignment w:val="top"/>
              <w:rPr>
                <w:rFonts w:eastAsia="Times New Roman" w:cs="Segoe UI"/>
                <w:color w:val="000000"/>
                <w:lang w:eastAsia="en-US"/>
              </w:rPr>
            </w:pPr>
            <w:r w:rsidRPr="009959CE">
              <w:rPr>
                <w:rFonts w:eastAsia="Times New Roman" w:cs="Segoe UI"/>
                <w:color w:val="000000"/>
                <w:bdr w:val="none" w:sz="0" w:space="0" w:color="auto" w:frame="1"/>
                <w:lang w:eastAsia="en-US"/>
              </w:rPr>
              <w:t xml:space="preserve">U2. </w:t>
            </w:r>
            <w:r w:rsidR="00DC5C4C" w:rsidRPr="009959CE">
              <w:rPr>
                <w:rFonts w:eastAsia="Times New Roman" w:cs="Segoe UI"/>
                <w:color w:val="000000"/>
                <w:bdr w:val="none" w:sz="0" w:space="0" w:color="auto" w:frame="1"/>
                <w:lang w:eastAsia="en-US"/>
              </w:rPr>
              <w:t>How we relate to new places depends on our previous experiences.</w:t>
            </w:r>
          </w:p>
          <w:p w14:paraId="26F1BC5C" w14:textId="439B9C38" w:rsidR="00DC5C4C" w:rsidRPr="009959CE" w:rsidRDefault="00BA5A45" w:rsidP="00BA5A45">
            <w:pPr>
              <w:spacing w:line="270" w:lineRule="atLeast"/>
              <w:textAlignment w:val="top"/>
              <w:rPr>
                <w:rFonts w:eastAsia="Times New Roman" w:cs="Segoe UI"/>
                <w:color w:val="000000"/>
                <w:lang w:eastAsia="en-US"/>
              </w:rPr>
            </w:pPr>
            <w:r w:rsidRPr="009959CE">
              <w:rPr>
                <w:rFonts w:eastAsia="Times New Roman" w:cs="Segoe UI"/>
                <w:color w:val="000000"/>
                <w:bdr w:val="none" w:sz="0" w:space="0" w:color="auto" w:frame="1"/>
                <w:lang w:eastAsia="en-US"/>
              </w:rPr>
              <w:t xml:space="preserve">U3. </w:t>
            </w:r>
            <w:r w:rsidR="00DC5C4C" w:rsidRPr="009959CE">
              <w:rPr>
                <w:rFonts w:eastAsia="Times New Roman" w:cs="Segoe UI"/>
                <w:color w:val="000000"/>
                <w:bdr w:val="none" w:sz="0" w:space="0" w:color="auto" w:frame="1"/>
                <w:lang w:eastAsia="en-US"/>
              </w:rPr>
              <w:t>Writers use a variety of techniques to transport readers to places.</w:t>
            </w:r>
          </w:p>
          <w:p w14:paraId="22D3EED0" w14:textId="75699976" w:rsidR="00DC5C4C" w:rsidRPr="009959CE" w:rsidRDefault="00BA5A45" w:rsidP="00BA5A45">
            <w:pPr>
              <w:spacing w:line="270" w:lineRule="atLeast"/>
              <w:textAlignment w:val="top"/>
              <w:rPr>
                <w:rFonts w:eastAsia="Times New Roman" w:cs="Segoe UI"/>
                <w:color w:val="000000"/>
                <w:lang w:eastAsia="en-US"/>
              </w:rPr>
            </w:pPr>
            <w:r w:rsidRPr="009959CE">
              <w:rPr>
                <w:rFonts w:eastAsia="Times New Roman" w:cs="Segoe UI"/>
                <w:color w:val="000000"/>
                <w:bdr w:val="none" w:sz="0" w:space="0" w:color="auto" w:frame="1"/>
                <w:lang w:eastAsia="en-US"/>
              </w:rPr>
              <w:t xml:space="preserve">U4. </w:t>
            </w:r>
            <w:r w:rsidR="003853D4">
              <w:rPr>
                <w:rFonts w:eastAsia="Times New Roman" w:cs="Segoe UI"/>
                <w:color w:val="000000"/>
                <w:bdr w:val="none" w:sz="0" w:space="0" w:color="auto" w:frame="1"/>
                <w:lang w:eastAsia="en-US"/>
              </w:rPr>
              <w:t xml:space="preserve">Places are as complex and </w:t>
            </w:r>
            <w:r w:rsidR="00011AE5">
              <w:rPr>
                <w:rFonts w:eastAsia="Times New Roman" w:cs="Segoe UI"/>
                <w:color w:val="000000"/>
                <w:bdr w:val="none" w:sz="0" w:space="0" w:color="auto" w:frame="1"/>
                <w:lang w:eastAsia="en-US"/>
              </w:rPr>
              <w:t>changeable</w:t>
            </w:r>
            <w:r w:rsidR="003853D4">
              <w:rPr>
                <w:rFonts w:eastAsia="Times New Roman" w:cs="Segoe UI"/>
                <w:color w:val="000000"/>
                <w:bdr w:val="none" w:sz="0" w:space="0" w:color="auto" w:frame="1"/>
                <w:lang w:eastAsia="en-US"/>
              </w:rPr>
              <w:t xml:space="preserve"> as people are, with many factors contributing to their identities.</w:t>
            </w:r>
          </w:p>
          <w:p w14:paraId="63293EA2" w14:textId="7292B32D" w:rsidR="00DC5C4C" w:rsidRPr="009959CE" w:rsidRDefault="00BA5A45" w:rsidP="00BA5A45">
            <w:pPr>
              <w:spacing w:line="270" w:lineRule="atLeast"/>
              <w:textAlignment w:val="top"/>
              <w:rPr>
                <w:rFonts w:eastAsia="Times New Roman" w:cs="Segoe UI"/>
                <w:color w:val="000000"/>
                <w:lang w:eastAsia="en-US"/>
              </w:rPr>
            </w:pPr>
            <w:r w:rsidRPr="009959CE">
              <w:rPr>
                <w:rFonts w:eastAsia="Times New Roman" w:cs="Segoe UI"/>
                <w:color w:val="000000"/>
                <w:bdr w:val="none" w:sz="0" w:space="0" w:color="auto" w:frame="1"/>
                <w:lang w:eastAsia="en-US"/>
              </w:rPr>
              <w:t xml:space="preserve">U5. </w:t>
            </w:r>
            <w:r w:rsidR="00DC5C4C" w:rsidRPr="009959CE">
              <w:rPr>
                <w:rFonts w:eastAsia="Times New Roman" w:cs="Segoe UI"/>
                <w:color w:val="000000"/>
                <w:bdr w:val="none" w:sz="0" w:space="0" w:color="auto" w:frame="1"/>
                <w:lang w:eastAsia="en-US"/>
              </w:rPr>
              <w:t>Humans have the capacity to influence places in positive and negative ways.</w:t>
            </w:r>
          </w:p>
          <w:p w14:paraId="70147921" w14:textId="77777777" w:rsidR="00DC5C4C" w:rsidRPr="009959CE" w:rsidRDefault="00DC5C4C" w:rsidP="001C6467"/>
          <w:p w14:paraId="6CAABB2F" w14:textId="3D5D7F2B" w:rsidR="00494E54" w:rsidRPr="009959CE" w:rsidRDefault="008C2F73" w:rsidP="009C3D0C">
            <w:pPr>
              <w:pStyle w:val="ListParagraph"/>
            </w:pPr>
            <w:r w:rsidRPr="009959CE">
              <w:t xml:space="preserve"> </w:t>
            </w:r>
          </w:p>
        </w:tc>
        <w:tc>
          <w:tcPr>
            <w:tcW w:w="4392" w:type="dxa"/>
            <w:tcBorders>
              <w:bottom w:val="single" w:sz="4" w:space="0" w:color="000000" w:themeColor="text1"/>
            </w:tcBorders>
          </w:tcPr>
          <w:p w14:paraId="6CDBEFC9" w14:textId="77777777" w:rsidR="00AF7BBF" w:rsidRPr="009959CE" w:rsidRDefault="00AF7BBF" w:rsidP="001C6467">
            <w:pPr>
              <w:tabs>
                <w:tab w:val="right" w:pos="4016"/>
              </w:tabs>
              <w:rPr>
                <w:b/>
              </w:rPr>
            </w:pPr>
            <w:r w:rsidRPr="009959CE">
              <w:rPr>
                <w:b/>
              </w:rPr>
              <w:t>ESSENTIAL QUESTIONS</w:t>
            </w:r>
            <w:r w:rsidRPr="009959CE">
              <w:rPr>
                <w:b/>
              </w:rPr>
              <w:tab/>
            </w:r>
          </w:p>
          <w:p w14:paraId="0A680A41" w14:textId="77777777" w:rsidR="00AF7BBF" w:rsidRPr="009959CE" w:rsidRDefault="00AF7BBF" w:rsidP="001C6467">
            <w:pPr>
              <w:tabs>
                <w:tab w:val="right" w:pos="4016"/>
              </w:tabs>
            </w:pPr>
          </w:p>
          <w:p w14:paraId="53F4BB7A" w14:textId="2F9E068F" w:rsidR="00510B34" w:rsidRPr="009959CE" w:rsidRDefault="00BA5A45" w:rsidP="00DC5C4C">
            <w:pPr>
              <w:tabs>
                <w:tab w:val="right" w:pos="4016"/>
              </w:tabs>
            </w:pPr>
            <w:r w:rsidRPr="009959CE">
              <w:rPr>
                <w:rFonts w:cs="Arial"/>
                <w:color w:val="000000"/>
                <w:shd w:val="clear" w:color="auto" w:fill="FFFFFF"/>
              </w:rPr>
              <w:t xml:space="preserve">E1. </w:t>
            </w:r>
            <w:r w:rsidR="00DC5C4C" w:rsidRPr="009959CE">
              <w:rPr>
                <w:rFonts w:cs="Arial"/>
                <w:color w:val="000000"/>
                <w:shd w:val="clear" w:color="auto" w:fill="FFFFFF"/>
              </w:rPr>
              <w:t>How is our identity shaped by where we live and where we go?</w:t>
            </w:r>
            <w:r w:rsidR="00510B34" w:rsidRPr="009959CE">
              <w:t xml:space="preserve"> </w:t>
            </w:r>
            <w:bookmarkStart w:id="8" w:name="_GoBack"/>
            <w:bookmarkEnd w:id="8"/>
          </w:p>
          <w:p w14:paraId="6EC92816" w14:textId="77777777" w:rsidR="00DC5C4C" w:rsidRPr="009959CE" w:rsidRDefault="00DC5C4C" w:rsidP="00DC5C4C">
            <w:pPr>
              <w:tabs>
                <w:tab w:val="right" w:pos="4016"/>
              </w:tabs>
            </w:pPr>
          </w:p>
          <w:p w14:paraId="4E44D558" w14:textId="5C6E5BA3" w:rsidR="00DC5C4C" w:rsidRPr="009959CE" w:rsidRDefault="00BA5A45" w:rsidP="00DC5C4C">
            <w:pPr>
              <w:tabs>
                <w:tab w:val="right" w:pos="4016"/>
              </w:tabs>
              <w:rPr>
                <w:rFonts w:cs="Arial"/>
                <w:color w:val="000000"/>
                <w:shd w:val="clear" w:color="auto" w:fill="FFFFFF"/>
              </w:rPr>
            </w:pPr>
            <w:r w:rsidRPr="009959CE">
              <w:rPr>
                <w:rFonts w:cs="Arial"/>
                <w:color w:val="000000"/>
                <w:shd w:val="clear" w:color="auto" w:fill="FFFFFF"/>
              </w:rPr>
              <w:t xml:space="preserve">E2. </w:t>
            </w:r>
            <w:r w:rsidR="00DC5C4C" w:rsidRPr="009959CE">
              <w:rPr>
                <w:rFonts w:cs="Arial"/>
                <w:color w:val="000000"/>
                <w:shd w:val="clear" w:color="auto" w:fill="FFFFFF"/>
              </w:rPr>
              <w:t>How do our expectations and behaviors change as we move from place to place?</w:t>
            </w:r>
          </w:p>
          <w:p w14:paraId="41B9772C" w14:textId="77777777" w:rsidR="00DC5C4C" w:rsidRPr="009959CE" w:rsidRDefault="00DC5C4C" w:rsidP="00DC5C4C">
            <w:pPr>
              <w:tabs>
                <w:tab w:val="right" w:pos="4016"/>
              </w:tabs>
              <w:rPr>
                <w:rFonts w:cs="Arial"/>
                <w:color w:val="000000"/>
                <w:shd w:val="clear" w:color="auto" w:fill="FFFFFF"/>
              </w:rPr>
            </w:pPr>
          </w:p>
          <w:p w14:paraId="76D9C710" w14:textId="10BE70B2" w:rsidR="00DC5C4C" w:rsidRPr="009959CE" w:rsidRDefault="00BA5A45" w:rsidP="00DC5C4C">
            <w:pPr>
              <w:tabs>
                <w:tab w:val="right" w:pos="4016"/>
              </w:tabs>
              <w:rPr>
                <w:rFonts w:cs="Arial"/>
                <w:color w:val="000000"/>
                <w:shd w:val="clear" w:color="auto" w:fill="FFFFFF"/>
              </w:rPr>
            </w:pPr>
            <w:r w:rsidRPr="009959CE">
              <w:rPr>
                <w:rFonts w:cs="Arial"/>
                <w:color w:val="000000"/>
                <w:shd w:val="clear" w:color="auto" w:fill="FFFFFF"/>
              </w:rPr>
              <w:t xml:space="preserve">E3. </w:t>
            </w:r>
            <w:r w:rsidR="00DC5C4C" w:rsidRPr="009959CE">
              <w:rPr>
                <w:rFonts w:cs="Arial"/>
                <w:color w:val="000000"/>
                <w:shd w:val="clear" w:color="auto" w:fill="FFFFFF"/>
              </w:rPr>
              <w:t>How do writers create worlds using words?</w:t>
            </w:r>
          </w:p>
          <w:p w14:paraId="1BB6B55E" w14:textId="77777777" w:rsidR="00DC5C4C" w:rsidRPr="009959CE" w:rsidRDefault="00DC5C4C" w:rsidP="00DC5C4C">
            <w:pPr>
              <w:tabs>
                <w:tab w:val="right" w:pos="4016"/>
              </w:tabs>
              <w:rPr>
                <w:rFonts w:cs="Arial"/>
                <w:color w:val="000000"/>
                <w:shd w:val="clear" w:color="auto" w:fill="FFFFFF"/>
              </w:rPr>
            </w:pPr>
          </w:p>
          <w:p w14:paraId="1E57F2F9" w14:textId="74F60AD1" w:rsidR="00DC5C4C" w:rsidRPr="009959CE" w:rsidRDefault="00BA5A45" w:rsidP="00DC5C4C">
            <w:pPr>
              <w:tabs>
                <w:tab w:val="right" w:pos="4016"/>
              </w:tabs>
              <w:rPr>
                <w:rFonts w:cs="Arial"/>
                <w:color w:val="000000"/>
                <w:shd w:val="clear" w:color="auto" w:fill="FFFFFF"/>
              </w:rPr>
            </w:pPr>
            <w:r w:rsidRPr="009959CE">
              <w:rPr>
                <w:rFonts w:cs="Arial"/>
                <w:color w:val="000000"/>
                <w:shd w:val="clear" w:color="auto" w:fill="FFFFFF"/>
              </w:rPr>
              <w:t xml:space="preserve">E4. </w:t>
            </w:r>
            <w:r w:rsidR="00DC5C4C" w:rsidRPr="009959CE">
              <w:rPr>
                <w:rFonts w:cs="Arial"/>
                <w:color w:val="000000"/>
                <w:shd w:val="clear" w:color="auto" w:fill="FFFFFF"/>
              </w:rPr>
              <w:t>How can we be forces of positive change in our communities and in the world?</w:t>
            </w:r>
          </w:p>
          <w:p w14:paraId="4C8AD9A5" w14:textId="5AF6EF3D" w:rsidR="00DC5C4C" w:rsidRPr="009959CE" w:rsidRDefault="00DC5C4C" w:rsidP="00DC5C4C">
            <w:pPr>
              <w:tabs>
                <w:tab w:val="right" w:pos="4016"/>
              </w:tabs>
            </w:pPr>
          </w:p>
        </w:tc>
      </w:tr>
      <w:tr w:rsidR="00AF7BBF" w:rsidRPr="009959CE" w14:paraId="46115D68" w14:textId="77777777" w:rsidTr="001C6467">
        <w:tc>
          <w:tcPr>
            <w:tcW w:w="4392" w:type="dxa"/>
            <w:vMerge/>
          </w:tcPr>
          <w:p w14:paraId="0F13045D" w14:textId="4B5887A0" w:rsidR="00AF7BBF" w:rsidRPr="009959CE" w:rsidRDefault="00AF7BBF" w:rsidP="001C6467"/>
        </w:tc>
        <w:tc>
          <w:tcPr>
            <w:tcW w:w="8784" w:type="dxa"/>
            <w:gridSpan w:val="2"/>
            <w:tcBorders>
              <w:bottom w:val="single" w:sz="4" w:space="0" w:color="000000" w:themeColor="text1"/>
            </w:tcBorders>
            <w:shd w:val="clear" w:color="auto" w:fill="D9D9D9" w:themeFill="background1" w:themeFillShade="D9"/>
          </w:tcPr>
          <w:p w14:paraId="679B2618" w14:textId="77777777" w:rsidR="00AF7BBF" w:rsidRPr="009959CE" w:rsidRDefault="00AF7BBF" w:rsidP="001C6467">
            <w:pPr>
              <w:jc w:val="center"/>
              <w:rPr>
                <w:b/>
                <w:i/>
              </w:rPr>
            </w:pPr>
            <w:r w:rsidRPr="009959CE">
              <w:rPr>
                <w:b/>
                <w:i/>
              </w:rPr>
              <w:t>Acquisition</w:t>
            </w:r>
          </w:p>
        </w:tc>
      </w:tr>
      <w:tr w:rsidR="00AF7BBF" w:rsidRPr="009959CE" w14:paraId="207681C1" w14:textId="77777777" w:rsidTr="001C6467">
        <w:tc>
          <w:tcPr>
            <w:tcW w:w="4392" w:type="dxa"/>
            <w:vMerge/>
            <w:tcBorders>
              <w:bottom w:val="single" w:sz="4" w:space="0" w:color="000000" w:themeColor="text1"/>
            </w:tcBorders>
          </w:tcPr>
          <w:p w14:paraId="23392DD5" w14:textId="77777777" w:rsidR="00AF7BBF" w:rsidRPr="009959CE" w:rsidRDefault="00AF7BBF" w:rsidP="001C6467"/>
        </w:tc>
        <w:tc>
          <w:tcPr>
            <w:tcW w:w="4392" w:type="dxa"/>
            <w:tcBorders>
              <w:bottom w:val="single" w:sz="4" w:space="0" w:color="000000" w:themeColor="text1"/>
            </w:tcBorders>
          </w:tcPr>
          <w:p w14:paraId="44CB9F93" w14:textId="77777777" w:rsidR="00510B34" w:rsidRPr="009959CE" w:rsidRDefault="00AF7BBF" w:rsidP="001C6467">
            <w:pPr>
              <w:tabs>
                <w:tab w:val="right" w:pos="4075"/>
              </w:tabs>
              <w:rPr>
                <w:b/>
                <w:i/>
              </w:rPr>
            </w:pPr>
            <w:r w:rsidRPr="009959CE">
              <w:rPr>
                <w:b/>
                <w:i/>
              </w:rPr>
              <w:t>Students will know… (Content)</w:t>
            </w:r>
          </w:p>
          <w:p w14:paraId="6CA39318" w14:textId="3150DD7D" w:rsidR="00494E54" w:rsidRPr="009959CE" w:rsidRDefault="00494E54" w:rsidP="001C6467">
            <w:pPr>
              <w:tabs>
                <w:tab w:val="right" w:pos="4075"/>
              </w:tabs>
              <w:rPr>
                <w:i/>
              </w:rPr>
            </w:pPr>
          </w:p>
          <w:p w14:paraId="40A86E60" w14:textId="29D814F2" w:rsidR="0052798F" w:rsidRPr="009959CE" w:rsidRDefault="00236D73" w:rsidP="001C6467">
            <w:pPr>
              <w:tabs>
                <w:tab w:val="right" w:pos="4075"/>
              </w:tabs>
              <w:rPr>
                <w:i/>
              </w:rPr>
            </w:pPr>
            <w:r>
              <w:rPr>
                <w:i/>
              </w:rPr>
              <w:t>K1</w:t>
            </w:r>
            <w:r w:rsidR="0052798F" w:rsidRPr="009959CE">
              <w:rPr>
                <w:i/>
              </w:rPr>
              <w:t xml:space="preserve">. </w:t>
            </w:r>
            <w:r>
              <w:rPr>
                <w:i/>
              </w:rPr>
              <w:t>Specific</w:t>
            </w:r>
            <w:r w:rsidR="0052798F" w:rsidRPr="009959CE">
              <w:rPr>
                <w:i/>
              </w:rPr>
              <w:t xml:space="preserve"> techniques writers use to create and develop a sense of place.</w:t>
            </w:r>
          </w:p>
          <w:p w14:paraId="179F3324" w14:textId="77777777" w:rsidR="00233DA9" w:rsidRDefault="00236D73" w:rsidP="00236D73">
            <w:pPr>
              <w:tabs>
                <w:tab w:val="right" w:pos="4075"/>
              </w:tabs>
              <w:rPr>
                <w:i/>
              </w:rPr>
            </w:pPr>
            <w:r>
              <w:rPr>
                <w:i/>
              </w:rPr>
              <w:t>K2</w:t>
            </w:r>
            <w:r w:rsidR="00233DA9" w:rsidRPr="009959CE">
              <w:rPr>
                <w:i/>
              </w:rPr>
              <w:t xml:space="preserve">. </w:t>
            </w:r>
            <w:r w:rsidR="00875941">
              <w:rPr>
                <w:i/>
              </w:rPr>
              <w:t xml:space="preserve">Significance of local places on our </w:t>
            </w:r>
            <w:r w:rsidR="00875941">
              <w:rPr>
                <w:i/>
              </w:rPr>
              <w:lastRenderedPageBreak/>
              <w:t>environment.</w:t>
            </w:r>
          </w:p>
          <w:p w14:paraId="41B9FE75" w14:textId="3B65B4EE" w:rsidR="00875941" w:rsidRDefault="00875941" w:rsidP="00236D73">
            <w:pPr>
              <w:tabs>
                <w:tab w:val="right" w:pos="4075"/>
              </w:tabs>
              <w:rPr>
                <w:i/>
              </w:rPr>
            </w:pPr>
            <w:r>
              <w:rPr>
                <w:i/>
              </w:rPr>
              <w:t>K3.</w:t>
            </w:r>
            <w:r w:rsidR="000C11D8">
              <w:rPr>
                <w:i/>
              </w:rPr>
              <w:t xml:space="preserve"> Characteristics of</w:t>
            </w:r>
            <w:r>
              <w:rPr>
                <w:i/>
              </w:rPr>
              <w:t xml:space="preserve"> </w:t>
            </w:r>
            <w:r w:rsidR="00302275">
              <w:rPr>
                <w:i/>
              </w:rPr>
              <w:t xml:space="preserve">African </w:t>
            </w:r>
            <w:r>
              <w:rPr>
                <w:i/>
              </w:rPr>
              <w:t>culture revealed in fiction and non-fictional works.</w:t>
            </w:r>
          </w:p>
          <w:p w14:paraId="0E94D476" w14:textId="66C67EC0" w:rsidR="00875941" w:rsidRPr="009959CE" w:rsidRDefault="00B019B0" w:rsidP="00875941">
            <w:pPr>
              <w:tabs>
                <w:tab w:val="right" w:pos="4075"/>
              </w:tabs>
            </w:pPr>
            <w:r>
              <w:rPr>
                <w:i/>
              </w:rPr>
              <w:t>K4</w:t>
            </w:r>
            <w:r w:rsidR="00875941">
              <w:rPr>
                <w:i/>
              </w:rPr>
              <w:t>. Elements of effective serving learning experiences.</w:t>
            </w:r>
          </w:p>
        </w:tc>
        <w:tc>
          <w:tcPr>
            <w:tcW w:w="4392" w:type="dxa"/>
            <w:tcBorders>
              <w:bottom w:val="single" w:sz="4" w:space="0" w:color="000000" w:themeColor="text1"/>
            </w:tcBorders>
          </w:tcPr>
          <w:p w14:paraId="7EA77181" w14:textId="77777777" w:rsidR="00AF7BBF" w:rsidRPr="009959CE" w:rsidRDefault="00AF7BBF" w:rsidP="001C6467">
            <w:pPr>
              <w:tabs>
                <w:tab w:val="right" w:pos="4003"/>
              </w:tabs>
              <w:rPr>
                <w:b/>
              </w:rPr>
            </w:pPr>
            <w:r w:rsidRPr="009959CE">
              <w:rPr>
                <w:b/>
                <w:i/>
              </w:rPr>
              <w:lastRenderedPageBreak/>
              <w:t>Students will be able to… (Skills)</w:t>
            </w:r>
            <w:r w:rsidRPr="009959CE">
              <w:rPr>
                <w:b/>
                <w:i/>
              </w:rPr>
              <w:tab/>
            </w:r>
          </w:p>
          <w:p w14:paraId="104F5211" w14:textId="77777777" w:rsidR="00195C98" w:rsidRDefault="00195C98" w:rsidP="001C6467">
            <w:pPr>
              <w:tabs>
                <w:tab w:val="right" w:pos="4003"/>
              </w:tabs>
            </w:pPr>
          </w:p>
          <w:p w14:paraId="3833012A" w14:textId="6108C907" w:rsidR="005C6D76" w:rsidRPr="009959CE" w:rsidRDefault="0052798F" w:rsidP="001C6467">
            <w:pPr>
              <w:tabs>
                <w:tab w:val="right" w:pos="4003"/>
              </w:tabs>
            </w:pPr>
            <w:r w:rsidRPr="009959CE">
              <w:t>S1. Support ideas in writing and speaking with inferences drawn from texts.</w:t>
            </w:r>
          </w:p>
          <w:p w14:paraId="2B58AB76" w14:textId="480D0B01" w:rsidR="00233DA9" w:rsidRPr="009959CE" w:rsidRDefault="00233DA9" w:rsidP="001C6467">
            <w:pPr>
              <w:tabs>
                <w:tab w:val="right" w:pos="4003"/>
              </w:tabs>
            </w:pPr>
            <w:r w:rsidRPr="009959CE">
              <w:t xml:space="preserve">S2. </w:t>
            </w:r>
            <w:r w:rsidR="00B74B23">
              <w:t>Synthesize</w:t>
            </w:r>
            <w:r w:rsidR="00236D73">
              <w:t xml:space="preserve"> information from different </w:t>
            </w:r>
            <w:r w:rsidR="00236D73">
              <w:lastRenderedPageBreak/>
              <w:t>sources to craft an argument.</w:t>
            </w:r>
          </w:p>
          <w:p w14:paraId="17C07DFB" w14:textId="319A02D4" w:rsidR="005C6D76" w:rsidRPr="009959CE" w:rsidRDefault="00233DA9" w:rsidP="001C6467">
            <w:pPr>
              <w:tabs>
                <w:tab w:val="right" w:pos="4003"/>
              </w:tabs>
            </w:pPr>
            <w:r w:rsidRPr="009959CE">
              <w:t xml:space="preserve">S3. </w:t>
            </w:r>
            <w:r w:rsidR="00B74B23">
              <w:t>Apply</w:t>
            </w:r>
            <w:r w:rsidR="00236D73">
              <w:t xml:space="preserve"> writing techniques when creating different modes of writing.</w:t>
            </w:r>
          </w:p>
          <w:p w14:paraId="4EADB1DE" w14:textId="77777777" w:rsidR="005C6D76" w:rsidRPr="009959CE" w:rsidRDefault="005C6D76" w:rsidP="001C6467">
            <w:pPr>
              <w:tabs>
                <w:tab w:val="right" w:pos="4003"/>
              </w:tabs>
            </w:pPr>
          </w:p>
          <w:p w14:paraId="788D6783" w14:textId="77777777" w:rsidR="005C6D76" w:rsidRPr="009959CE" w:rsidRDefault="005C6D76" w:rsidP="001C6467">
            <w:pPr>
              <w:tabs>
                <w:tab w:val="right" w:pos="4003"/>
              </w:tabs>
            </w:pPr>
          </w:p>
          <w:p w14:paraId="63C912EF" w14:textId="77777777" w:rsidR="005C6D76" w:rsidRPr="009959CE" w:rsidRDefault="005C6D76" w:rsidP="001C6467">
            <w:pPr>
              <w:tabs>
                <w:tab w:val="right" w:pos="4003"/>
              </w:tabs>
            </w:pPr>
          </w:p>
          <w:p w14:paraId="33E84EE4" w14:textId="77777777" w:rsidR="005C6D76" w:rsidRPr="009959CE" w:rsidRDefault="005C6D76" w:rsidP="001C6467">
            <w:pPr>
              <w:tabs>
                <w:tab w:val="right" w:pos="4003"/>
              </w:tabs>
            </w:pPr>
          </w:p>
          <w:p w14:paraId="7227422A" w14:textId="77777777" w:rsidR="005C6D76" w:rsidRPr="009959CE" w:rsidRDefault="005C6D76" w:rsidP="001C6467">
            <w:pPr>
              <w:tabs>
                <w:tab w:val="right" w:pos="4003"/>
              </w:tabs>
            </w:pPr>
          </w:p>
          <w:p w14:paraId="67222E15" w14:textId="77777777" w:rsidR="005C6D76" w:rsidRPr="009959CE" w:rsidRDefault="005C6D76" w:rsidP="001C6467">
            <w:pPr>
              <w:tabs>
                <w:tab w:val="right" w:pos="4003"/>
              </w:tabs>
            </w:pPr>
          </w:p>
          <w:p w14:paraId="254EB9F7" w14:textId="77777777" w:rsidR="005C6D76" w:rsidRPr="009959CE" w:rsidRDefault="005C6D76" w:rsidP="001C6467">
            <w:pPr>
              <w:tabs>
                <w:tab w:val="right" w:pos="4003"/>
              </w:tabs>
            </w:pPr>
          </w:p>
          <w:p w14:paraId="58410681" w14:textId="77777777" w:rsidR="005C6D76" w:rsidRPr="009959CE" w:rsidRDefault="005C6D76" w:rsidP="001C6467">
            <w:pPr>
              <w:tabs>
                <w:tab w:val="right" w:pos="4003"/>
              </w:tabs>
            </w:pPr>
          </w:p>
          <w:p w14:paraId="78BA5C5E" w14:textId="6225BAE9" w:rsidR="005C6D76" w:rsidRPr="009959CE" w:rsidRDefault="005C6D76" w:rsidP="001C6467">
            <w:pPr>
              <w:tabs>
                <w:tab w:val="right" w:pos="4003"/>
              </w:tabs>
            </w:pPr>
          </w:p>
        </w:tc>
      </w:tr>
      <w:tr w:rsidR="00AF7BBF" w:rsidRPr="009959CE" w14:paraId="6212E848" w14:textId="77777777" w:rsidTr="001C6467">
        <w:tc>
          <w:tcPr>
            <w:tcW w:w="13176" w:type="dxa"/>
            <w:gridSpan w:val="3"/>
            <w:tcBorders>
              <w:bottom w:val="single" w:sz="4" w:space="0" w:color="000000" w:themeColor="text1"/>
            </w:tcBorders>
            <w:shd w:val="clear" w:color="auto" w:fill="000000" w:themeFill="text1"/>
          </w:tcPr>
          <w:p w14:paraId="7D5C8979" w14:textId="3C654538" w:rsidR="00AF7BBF" w:rsidRPr="009959CE" w:rsidRDefault="00AF7BBF" w:rsidP="001C6467">
            <w:pPr>
              <w:jc w:val="center"/>
              <w:rPr>
                <w:b/>
                <w:color w:val="FFFFFF" w:themeColor="background1"/>
              </w:rPr>
            </w:pPr>
            <w:r w:rsidRPr="009959CE">
              <w:rPr>
                <w:b/>
                <w:color w:val="FFFFFF" w:themeColor="background1"/>
              </w:rPr>
              <w:lastRenderedPageBreak/>
              <w:t xml:space="preserve">Stage 2 </w:t>
            </w:r>
            <w:r w:rsidR="00C44ABE">
              <w:rPr>
                <w:b/>
                <w:color w:val="FFFFFF" w:themeColor="background1"/>
              </w:rPr>
              <w:t>–</w:t>
            </w:r>
            <w:r w:rsidRPr="009959CE">
              <w:rPr>
                <w:b/>
                <w:color w:val="FFFFFF" w:themeColor="background1"/>
              </w:rPr>
              <w:t xml:space="preserve"> Evidence</w:t>
            </w:r>
          </w:p>
        </w:tc>
      </w:tr>
      <w:tr w:rsidR="00AF7BBF" w:rsidRPr="009959CE" w14:paraId="29677A72" w14:textId="77777777" w:rsidTr="001C6467">
        <w:tc>
          <w:tcPr>
            <w:tcW w:w="4392" w:type="dxa"/>
            <w:shd w:val="clear" w:color="auto" w:fill="D9D9D9" w:themeFill="background1" w:themeFillShade="D9"/>
          </w:tcPr>
          <w:p w14:paraId="0A65FFA1" w14:textId="77777777" w:rsidR="00AF7BBF" w:rsidRPr="009959CE" w:rsidRDefault="00AF7BBF" w:rsidP="001C6467">
            <w:pPr>
              <w:rPr>
                <w:b/>
              </w:rPr>
            </w:pPr>
            <w:r w:rsidRPr="009959CE">
              <w:rPr>
                <w:b/>
              </w:rPr>
              <w:t>Assessment</w:t>
            </w:r>
          </w:p>
        </w:tc>
        <w:tc>
          <w:tcPr>
            <w:tcW w:w="8784" w:type="dxa"/>
            <w:gridSpan w:val="2"/>
            <w:shd w:val="clear" w:color="auto" w:fill="D9D9D9" w:themeFill="background1" w:themeFillShade="D9"/>
          </w:tcPr>
          <w:p w14:paraId="060C856E" w14:textId="77777777" w:rsidR="00AF7BBF" w:rsidRPr="009959CE" w:rsidRDefault="00AF7BBF" w:rsidP="001C6467">
            <w:pPr>
              <w:rPr>
                <w:b/>
              </w:rPr>
            </w:pPr>
            <w:r w:rsidRPr="009959CE">
              <w:rPr>
                <w:b/>
              </w:rPr>
              <w:t>Evaluation Criteria (Learning Target or Student Will Be Able To)</w:t>
            </w:r>
          </w:p>
        </w:tc>
      </w:tr>
      <w:tr w:rsidR="00AF7BBF" w:rsidRPr="009959CE" w14:paraId="541DAC79" w14:textId="77777777" w:rsidTr="001C6467">
        <w:tc>
          <w:tcPr>
            <w:tcW w:w="4392" w:type="dxa"/>
          </w:tcPr>
          <w:p w14:paraId="3F7DF56B" w14:textId="112F8134" w:rsidR="00494E54" w:rsidRPr="009959CE" w:rsidRDefault="00AF7BBF" w:rsidP="001C6467">
            <w:r w:rsidRPr="009959CE">
              <w:t xml:space="preserve">Assessments </w:t>
            </w:r>
            <w:r w:rsidRPr="009959CE">
              <w:rPr>
                <w:b/>
                <w:u w:val="single"/>
              </w:rPr>
              <w:t>FOR</w:t>
            </w:r>
            <w:r w:rsidRPr="009959CE">
              <w:t xml:space="preserve"> Learning: (ex:</w:t>
            </w:r>
            <w:r w:rsidR="00494E54" w:rsidRPr="009959CE">
              <w:t xml:space="preserve"> kwl chart, </w:t>
            </w:r>
            <w:r w:rsidRPr="009959CE">
              <w:t xml:space="preserve"> exit ticket,</w:t>
            </w:r>
            <w:r w:rsidR="00510B34" w:rsidRPr="009959CE">
              <w:t xml:space="preserve"> observation, draft, rehearsal)</w:t>
            </w:r>
          </w:p>
          <w:p w14:paraId="7A4BDB3B" w14:textId="77777777" w:rsidR="00084E87" w:rsidRDefault="00084E87" w:rsidP="00084E87">
            <w:pPr>
              <w:tabs>
                <w:tab w:val="right" w:pos="8408"/>
              </w:tabs>
            </w:pPr>
          </w:p>
          <w:p w14:paraId="05E8D4C5" w14:textId="2303415E" w:rsidR="00084E87" w:rsidRPr="00F46C53" w:rsidRDefault="00084E87" w:rsidP="00F46C53">
            <w:pPr>
              <w:pStyle w:val="ListParagraph"/>
              <w:numPr>
                <w:ilvl w:val="0"/>
                <w:numId w:val="8"/>
              </w:numPr>
              <w:tabs>
                <w:tab w:val="right" w:pos="8408"/>
              </w:tabs>
              <w:rPr>
                <w:b/>
              </w:rPr>
            </w:pPr>
            <w:r w:rsidRPr="00F46C53">
              <w:rPr>
                <w:b/>
              </w:rPr>
              <w:t>Human Treasure Hunt</w:t>
            </w:r>
            <w:r w:rsidR="00F46C53" w:rsidRPr="00F46C53">
              <w:rPr>
                <w:b/>
              </w:rPr>
              <w:t>/</w:t>
            </w:r>
            <w:r w:rsidRPr="00F46C53">
              <w:rPr>
                <w:b/>
              </w:rPr>
              <w:t>Human Bingo and exit card</w:t>
            </w:r>
          </w:p>
          <w:p w14:paraId="4B2660B7" w14:textId="77777777" w:rsidR="00084E87" w:rsidRDefault="00084E87" w:rsidP="00084E87">
            <w:pPr>
              <w:tabs>
                <w:tab w:val="right" w:pos="8408"/>
              </w:tabs>
            </w:pPr>
          </w:p>
          <w:p w14:paraId="1799AF5D" w14:textId="40B86961" w:rsidR="00084E87" w:rsidRPr="00F46C53" w:rsidRDefault="00084E87" w:rsidP="00F46C53">
            <w:pPr>
              <w:pStyle w:val="ListParagraph"/>
              <w:numPr>
                <w:ilvl w:val="0"/>
                <w:numId w:val="8"/>
              </w:numPr>
              <w:tabs>
                <w:tab w:val="right" w:pos="8408"/>
              </w:tabs>
              <w:rPr>
                <w:b/>
              </w:rPr>
            </w:pPr>
            <w:r w:rsidRPr="00F46C53">
              <w:rPr>
                <w:b/>
              </w:rPr>
              <w:t>Annotate Newsela article</w:t>
            </w:r>
          </w:p>
          <w:p w14:paraId="7DE93CDA" w14:textId="77777777" w:rsidR="00084E87" w:rsidRDefault="00084E87" w:rsidP="00084E87">
            <w:pPr>
              <w:tabs>
                <w:tab w:val="right" w:pos="8408"/>
              </w:tabs>
            </w:pPr>
          </w:p>
          <w:p w14:paraId="56549681" w14:textId="77777777" w:rsidR="00084E87" w:rsidRDefault="00084E87" w:rsidP="00084E87">
            <w:pPr>
              <w:tabs>
                <w:tab w:val="right" w:pos="8408"/>
              </w:tabs>
            </w:pPr>
          </w:p>
          <w:p w14:paraId="5AD139F9" w14:textId="3EF0B264" w:rsidR="00084E87" w:rsidRPr="00F46C53" w:rsidRDefault="00084E87" w:rsidP="00F46C53">
            <w:pPr>
              <w:pStyle w:val="ListParagraph"/>
              <w:numPr>
                <w:ilvl w:val="0"/>
                <w:numId w:val="8"/>
              </w:numPr>
              <w:tabs>
                <w:tab w:val="right" w:pos="8408"/>
              </w:tabs>
              <w:rPr>
                <w:b/>
              </w:rPr>
            </w:pPr>
            <w:r w:rsidRPr="00F46C53">
              <w:rPr>
                <w:b/>
              </w:rPr>
              <w:t>Socratic Seminar participation</w:t>
            </w:r>
          </w:p>
          <w:p w14:paraId="3D43DD20" w14:textId="77777777" w:rsidR="00084E87" w:rsidRDefault="00084E87" w:rsidP="00084E87">
            <w:pPr>
              <w:tabs>
                <w:tab w:val="right" w:pos="8408"/>
              </w:tabs>
            </w:pPr>
          </w:p>
          <w:p w14:paraId="414A6AC8" w14:textId="77777777" w:rsidR="00084E87" w:rsidRDefault="00084E87" w:rsidP="00084E87">
            <w:pPr>
              <w:tabs>
                <w:tab w:val="right" w:pos="8408"/>
              </w:tabs>
            </w:pPr>
          </w:p>
          <w:p w14:paraId="5EEF4DC0" w14:textId="77777777" w:rsidR="00084E87" w:rsidRDefault="00084E87" w:rsidP="00084E87">
            <w:pPr>
              <w:tabs>
                <w:tab w:val="right" w:pos="8408"/>
              </w:tabs>
            </w:pPr>
          </w:p>
          <w:p w14:paraId="1FA08721" w14:textId="0E03C628" w:rsidR="00084E87" w:rsidRDefault="00084E87" w:rsidP="00F46C53">
            <w:pPr>
              <w:pStyle w:val="ListParagraph"/>
              <w:numPr>
                <w:ilvl w:val="0"/>
                <w:numId w:val="8"/>
              </w:numPr>
              <w:tabs>
                <w:tab w:val="right" w:pos="8408"/>
              </w:tabs>
              <w:rPr>
                <w:b/>
              </w:rPr>
            </w:pPr>
            <w:r w:rsidRPr="00F46C53">
              <w:rPr>
                <w:b/>
              </w:rPr>
              <w:t>Literature Circles with focus questions</w:t>
            </w:r>
          </w:p>
          <w:p w14:paraId="0EF00DB3" w14:textId="77777777" w:rsidR="00F46C53" w:rsidRPr="00F46C53" w:rsidRDefault="00F46C53" w:rsidP="00F46C53">
            <w:pPr>
              <w:pStyle w:val="ListParagraph"/>
              <w:tabs>
                <w:tab w:val="right" w:pos="8408"/>
              </w:tabs>
              <w:rPr>
                <w:b/>
              </w:rPr>
            </w:pPr>
          </w:p>
          <w:p w14:paraId="41DD1AD5" w14:textId="77777777" w:rsidR="005C6D76" w:rsidRDefault="005C6D76" w:rsidP="001C6467"/>
          <w:p w14:paraId="485EB79B" w14:textId="77777777" w:rsidR="00F46C53" w:rsidRDefault="00F46C53" w:rsidP="00F46C53">
            <w:pPr>
              <w:pStyle w:val="ListParagraph"/>
              <w:numPr>
                <w:ilvl w:val="0"/>
                <w:numId w:val="8"/>
              </w:numPr>
              <w:rPr>
                <w:b/>
              </w:rPr>
            </w:pPr>
            <w:r w:rsidRPr="00F46C53">
              <w:rPr>
                <w:b/>
              </w:rPr>
              <w:t>Short Story organizer and draft</w:t>
            </w:r>
          </w:p>
          <w:p w14:paraId="74B69391" w14:textId="77777777" w:rsidR="003076BD" w:rsidRDefault="003076BD" w:rsidP="003076BD">
            <w:pPr>
              <w:pStyle w:val="ListParagraph"/>
              <w:rPr>
                <w:b/>
              </w:rPr>
            </w:pPr>
          </w:p>
          <w:p w14:paraId="0119C2E6" w14:textId="77777777" w:rsidR="003076BD" w:rsidRDefault="003076BD" w:rsidP="003076BD">
            <w:pPr>
              <w:rPr>
                <w:b/>
              </w:rPr>
            </w:pPr>
          </w:p>
          <w:p w14:paraId="1D50F972" w14:textId="77777777" w:rsidR="003076BD" w:rsidRDefault="003076BD" w:rsidP="003076BD">
            <w:pPr>
              <w:pStyle w:val="ListParagraph"/>
              <w:rPr>
                <w:b/>
              </w:rPr>
            </w:pPr>
          </w:p>
          <w:p w14:paraId="16012D92" w14:textId="3C14FA84" w:rsidR="003076BD" w:rsidRPr="003076BD" w:rsidRDefault="003076BD" w:rsidP="003076BD">
            <w:pPr>
              <w:pStyle w:val="ListParagraph"/>
              <w:numPr>
                <w:ilvl w:val="0"/>
                <w:numId w:val="8"/>
              </w:numPr>
              <w:rPr>
                <w:b/>
              </w:rPr>
            </w:pPr>
            <w:r>
              <w:rPr>
                <w:b/>
              </w:rPr>
              <w:t>Monuments field trip participation and notes</w:t>
            </w:r>
          </w:p>
        </w:tc>
        <w:tc>
          <w:tcPr>
            <w:tcW w:w="8784" w:type="dxa"/>
            <w:gridSpan w:val="2"/>
          </w:tcPr>
          <w:p w14:paraId="6EC4F821" w14:textId="77777777" w:rsidR="005C6D76" w:rsidRPr="009959CE" w:rsidRDefault="005C6D76" w:rsidP="001C6467">
            <w:pPr>
              <w:tabs>
                <w:tab w:val="right" w:pos="8408"/>
              </w:tabs>
            </w:pPr>
          </w:p>
          <w:p w14:paraId="6F86D895" w14:textId="77777777" w:rsidR="00084E87" w:rsidRDefault="00084E87" w:rsidP="001C6467">
            <w:pPr>
              <w:tabs>
                <w:tab w:val="right" w:pos="8408"/>
              </w:tabs>
            </w:pPr>
          </w:p>
          <w:p w14:paraId="1A59371B" w14:textId="77777777" w:rsidR="00084E87" w:rsidRDefault="00084E87" w:rsidP="001C6467">
            <w:pPr>
              <w:tabs>
                <w:tab w:val="right" w:pos="8408"/>
              </w:tabs>
            </w:pPr>
          </w:p>
          <w:p w14:paraId="6BA3CC7D" w14:textId="69FDF02C" w:rsidR="00084E87" w:rsidRDefault="00F46C53" w:rsidP="00F46C53">
            <w:pPr>
              <w:pStyle w:val="ListParagraph"/>
              <w:numPr>
                <w:ilvl w:val="0"/>
                <w:numId w:val="9"/>
              </w:numPr>
              <w:tabs>
                <w:tab w:val="right" w:pos="8408"/>
              </w:tabs>
            </w:pPr>
            <w:r>
              <w:t>Participate fully</w:t>
            </w:r>
            <w:r w:rsidR="00084E87">
              <w:t xml:space="preserve"> </w:t>
            </w:r>
            <w:r>
              <w:t>in treasure hunt and bingo activities</w:t>
            </w:r>
          </w:p>
          <w:p w14:paraId="47E23E23" w14:textId="094ADA63" w:rsidR="00084E87" w:rsidRDefault="00084E87" w:rsidP="00F46C53">
            <w:pPr>
              <w:pStyle w:val="ListParagraph"/>
              <w:numPr>
                <w:ilvl w:val="0"/>
                <w:numId w:val="9"/>
              </w:numPr>
              <w:tabs>
                <w:tab w:val="right" w:pos="8408"/>
              </w:tabs>
            </w:pPr>
            <w:r>
              <w:t>Clarify insights on an exit card</w:t>
            </w:r>
          </w:p>
          <w:p w14:paraId="056EA627" w14:textId="77777777" w:rsidR="00084E87" w:rsidRDefault="00084E87" w:rsidP="001C6467">
            <w:pPr>
              <w:tabs>
                <w:tab w:val="right" w:pos="8408"/>
              </w:tabs>
            </w:pPr>
          </w:p>
          <w:p w14:paraId="77D06EA1" w14:textId="3A21EFB8" w:rsidR="00084E87" w:rsidRDefault="00084E87" w:rsidP="00F46C53">
            <w:pPr>
              <w:pStyle w:val="ListParagraph"/>
              <w:numPr>
                <w:ilvl w:val="0"/>
                <w:numId w:val="11"/>
              </w:numPr>
              <w:tabs>
                <w:tab w:val="right" w:pos="8408"/>
              </w:tabs>
            </w:pPr>
            <w:r>
              <w:t>Highlight salient text evidence</w:t>
            </w:r>
          </w:p>
          <w:p w14:paraId="39BB78BD" w14:textId="42F6284E" w:rsidR="00084E87" w:rsidRDefault="00084E87" w:rsidP="00F46C53">
            <w:pPr>
              <w:pStyle w:val="ListParagraph"/>
              <w:numPr>
                <w:ilvl w:val="0"/>
                <w:numId w:val="11"/>
              </w:numPr>
              <w:tabs>
                <w:tab w:val="right" w:pos="8408"/>
              </w:tabs>
            </w:pPr>
            <w:r>
              <w:t>Summarize central ideas of article</w:t>
            </w:r>
          </w:p>
          <w:p w14:paraId="123104DC" w14:textId="77777777" w:rsidR="00084E87" w:rsidRDefault="00084E87" w:rsidP="001C6467">
            <w:pPr>
              <w:tabs>
                <w:tab w:val="right" w:pos="8408"/>
              </w:tabs>
            </w:pPr>
          </w:p>
          <w:p w14:paraId="779F0448" w14:textId="065A6FBF" w:rsidR="005C6D76" w:rsidRDefault="00084E87" w:rsidP="00F46C53">
            <w:pPr>
              <w:pStyle w:val="ListParagraph"/>
              <w:numPr>
                <w:ilvl w:val="0"/>
                <w:numId w:val="12"/>
              </w:numPr>
              <w:tabs>
                <w:tab w:val="right" w:pos="8408"/>
              </w:tabs>
            </w:pPr>
            <w:r>
              <w:t>Offer additive comments during discussion</w:t>
            </w:r>
          </w:p>
          <w:p w14:paraId="147B8E66" w14:textId="567D9BF9" w:rsidR="00084E87" w:rsidRDefault="00084E87" w:rsidP="00F46C53">
            <w:pPr>
              <w:pStyle w:val="ListParagraph"/>
              <w:numPr>
                <w:ilvl w:val="0"/>
                <w:numId w:val="12"/>
              </w:numPr>
              <w:tabs>
                <w:tab w:val="right" w:pos="8408"/>
              </w:tabs>
            </w:pPr>
            <w:r>
              <w:t>Use text examples to support opinions</w:t>
            </w:r>
          </w:p>
          <w:p w14:paraId="6095526F" w14:textId="77777777" w:rsidR="00084E87" w:rsidRDefault="00084E87" w:rsidP="00F46C53">
            <w:pPr>
              <w:pStyle w:val="ListParagraph"/>
              <w:numPr>
                <w:ilvl w:val="0"/>
                <w:numId w:val="12"/>
              </w:numPr>
              <w:tabs>
                <w:tab w:val="right" w:pos="8408"/>
              </w:tabs>
            </w:pPr>
            <w:r>
              <w:t>Treat classmates and their ideas with respect</w:t>
            </w:r>
          </w:p>
          <w:p w14:paraId="3B1B73CE" w14:textId="77777777" w:rsidR="00B019B0" w:rsidRDefault="00B019B0" w:rsidP="00B019B0">
            <w:pPr>
              <w:pStyle w:val="ListParagraph"/>
              <w:tabs>
                <w:tab w:val="right" w:pos="8408"/>
              </w:tabs>
            </w:pPr>
          </w:p>
          <w:p w14:paraId="0178D29A" w14:textId="60F79B57" w:rsidR="00F46C53" w:rsidRDefault="00F46C53" w:rsidP="00F46C53">
            <w:pPr>
              <w:pStyle w:val="ListParagraph"/>
              <w:numPr>
                <w:ilvl w:val="0"/>
                <w:numId w:val="12"/>
              </w:numPr>
              <w:tabs>
                <w:tab w:val="right" w:pos="8408"/>
              </w:tabs>
            </w:pPr>
            <w:r>
              <w:t>Contribute to group with insightful, additive comments</w:t>
            </w:r>
          </w:p>
          <w:p w14:paraId="69A531EA" w14:textId="575FBD5A" w:rsidR="00F46C53" w:rsidRDefault="00F46C53" w:rsidP="00F46C53">
            <w:pPr>
              <w:pStyle w:val="ListParagraph"/>
              <w:numPr>
                <w:ilvl w:val="0"/>
                <w:numId w:val="12"/>
              </w:numPr>
              <w:tabs>
                <w:tab w:val="right" w:pos="8408"/>
              </w:tabs>
            </w:pPr>
            <w:r>
              <w:t xml:space="preserve">Fulfill responsibilities of assigned role (IB Learner Profile characteristics) </w:t>
            </w:r>
          </w:p>
          <w:p w14:paraId="69ECBD59" w14:textId="77777777" w:rsidR="00F46C53" w:rsidRDefault="00F46C53" w:rsidP="00F46C53"/>
          <w:p w14:paraId="588E526B" w14:textId="77777777" w:rsidR="00A10F9B" w:rsidRDefault="00A10F9B" w:rsidP="00F46C53"/>
          <w:p w14:paraId="17DFA799" w14:textId="77777777" w:rsidR="00F46C53" w:rsidRDefault="00F46C53" w:rsidP="00F46C53">
            <w:pPr>
              <w:pStyle w:val="ListParagraph"/>
              <w:numPr>
                <w:ilvl w:val="0"/>
                <w:numId w:val="12"/>
              </w:numPr>
              <w:tabs>
                <w:tab w:val="right" w:pos="8408"/>
              </w:tabs>
            </w:pPr>
            <w:r>
              <w:t>Follow writing process with pre-writing activities</w:t>
            </w:r>
          </w:p>
          <w:p w14:paraId="14958D69" w14:textId="637EF026" w:rsidR="00F46C53" w:rsidRDefault="00F46C53" w:rsidP="00F46C53">
            <w:pPr>
              <w:pStyle w:val="ListParagraph"/>
              <w:numPr>
                <w:ilvl w:val="0"/>
                <w:numId w:val="12"/>
              </w:numPr>
              <w:tabs>
                <w:tab w:val="right" w:pos="8408"/>
              </w:tabs>
            </w:pPr>
            <w:r>
              <w:t xml:space="preserve">Draft story with </w:t>
            </w:r>
            <w:r w:rsidR="00FD7E5F">
              <w:t>a setting, characters, plot, and dialogue</w:t>
            </w:r>
            <w:r>
              <w:t xml:space="preserve"> </w:t>
            </w:r>
          </w:p>
          <w:p w14:paraId="66FCB83F" w14:textId="77777777" w:rsidR="00A10F9B" w:rsidRDefault="00A10F9B" w:rsidP="003076BD">
            <w:pPr>
              <w:pStyle w:val="ListParagraph"/>
              <w:tabs>
                <w:tab w:val="right" w:pos="8408"/>
              </w:tabs>
            </w:pPr>
          </w:p>
          <w:p w14:paraId="0B92CC64" w14:textId="77777777" w:rsidR="000D1073" w:rsidRDefault="000D1073" w:rsidP="003076BD">
            <w:pPr>
              <w:pStyle w:val="ListParagraph"/>
              <w:tabs>
                <w:tab w:val="right" w:pos="8408"/>
              </w:tabs>
            </w:pPr>
          </w:p>
          <w:p w14:paraId="7CC77C97" w14:textId="4C0708C1" w:rsidR="003076BD" w:rsidRDefault="003076BD" w:rsidP="003076BD">
            <w:pPr>
              <w:pStyle w:val="ListParagraph"/>
              <w:numPr>
                <w:ilvl w:val="0"/>
                <w:numId w:val="12"/>
              </w:numPr>
              <w:tabs>
                <w:tab w:val="right" w:pos="8408"/>
              </w:tabs>
            </w:pPr>
            <w:r>
              <w:t>Ask insightful questions during field trip</w:t>
            </w:r>
          </w:p>
          <w:p w14:paraId="0BDB6902" w14:textId="7B58170A" w:rsidR="003076BD" w:rsidRDefault="003076BD" w:rsidP="003076BD">
            <w:pPr>
              <w:pStyle w:val="ListParagraph"/>
              <w:numPr>
                <w:ilvl w:val="0"/>
                <w:numId w:val="12"/>
              </w:numPr>
              <w:tabs>
                <w:tab w:val="right" w:pos="8408"/>
              </w:tabs>
            </w:pPr>
            <w:r>
              <w:t>Record observations on capture sheet</w:t>
            </w:r>
          </w:p>
          <w:p w14:paraId="463E039E" w14:textId="11FEC850" w:rsidR="003076BD" w:rsidRPr="009959CE" w:rsidRDefault="003076BD" w:rsidP="003076BD">
            <w:pPr>
              <w:tabs>
                <w:tab w:val="right" w:pos="8408"/>
              </w:tabs>
            </w:pPr>
          </w:p>
        </w:tc>
      </w:tr>
      <w:tr w:rsidR="00AF7BBF" w:rsidRPr="009959CE" w14:paraId="4357E7B3" w14:textId="77777777" w:rsidTr="001C6467">
        <w:tc>
          <w:tcPr>
            <w:tcW w:w="4392" w:type="dxa"/>
            <w:tcBorders>
              <w:bottom w:val="single" w:sz="4" w:space="0" w:color="000000" w:themeColor="text1"/>
            </w:tcBorders>
          </w:tcPr>
          <w:p w14:paraId="116E8343" w14:textId="3DA88414" w:rsidR="00AF7BBF" w:rsidRPr="009959CE" w:rsidRDefault="00AF7BBF" w:rsidP="001C6467">
            <w:r w:rsidRPr="009959CE">
              <w:t>Assessment</w:t>
            </w:r>
            <w:r w:rsidR="00195C98">
              <w:t>s</w:t>
            </w:r>
            <w:r w:rsidRPr="009959CE">
              <w:t xml:space="preserve"> </w:t>
            </w:r>
            <w:r w:rsidRPr="009959CE">
              <w:rPr>
                <w:b/>
                <w:u w:val="single"/>
              </w:rPr>
              <w:t>OF</w:t>
            </w:r>
            <w:r w:rsidRPr="009959CE">
              <w:t xml:space="preserve"> Learning: (ex: performance task, project, final paper)</w:t>
            </w:r>
          </w:p>
          <w:p w14:paraId="3C58ED00" w14:textId="77777777" w:rsidR="00084E87" w:rsidRDefault="00084E87" w:rsidP="00084E87">
            <w:pPr>
              <w:tabs>
                <w:tab w:val="right" w:pos="8421"/>
              </w:tabs>
            </w:pPr>
          </w:p>
          <w:p w14:paraId="4FD76CAB" w14:textId="3272BA89" w:rsidR="00084E87" w:rsidRDefault="00084E87" w:rsidP="000D1073">
            <w:pPr>
              <w:pStyle w:val="ListParagraph"/>
              <w:numPr>
                <w:ilvl w:val="0"/>
                <w:numId w:val="13"/>
              </w:numPr>
              <w:tabs>
                <w:tab w:val="right" w:pos="8421"/>
              </w:tabs>
            </w:pPr>
            <w:r w:rsidRPr="000D1073">
              <w:rPr>
                <w:b/>
              </w:rPr>
              <w:t>Research project</w:t>
            </w:r>
            <w:r>
              <w:t xml:space="preserve">: essay, brochure, or </w:t>
            </w:r>
            <w:r w:rsidR="000D1073">
              <w:t xml:space="preserve">series of </w:t>
            </w:r>
            <w:r>
              <w:t>blog</w:t>
            </w:r>
            <w:r w:rsidR="000D1073">
              <w:t xml:space="preserve"> posts explaining</w:t>
            </w:r>
            <w:r>
              <w:t xml:space="preserve"> the significance of a local place</w:t>
            </w:r>
          </w:p>
          <w:p w14:paraId="1D86A973" w14:textId="77777777" w:rsidR="00084E87" w:rsidRDefault="00084E87" w:rsidP="00084E87">
            <w:pPr>
              <w:tabs>
                <w:tab w:val="right" w:pos="8421"/>
              </w:tabs>
            </w:pPr>
          </w:p>
          <w:p w14:paraId="1670CF24" w14:textId="17EA56D8" w:rsidR="00084E87" w:rsidRDefault="00084E87" w:rsidP="000D1073">
            <w:pPr>
              <w:pStyle w:val="ListParagraph"/>
              <w:numPr>
                <w:ilvl w:val="0"/>
                <w:numId w:val="13"/>
              </w:numPr>
              <w:tabs>
                <w:tab w:val="right" w:pos="8421"/>
              </w:tabs>
            </w:pPr>
            <w:r w:rsidRPr="000D1073">
              <w:rPr>
                <w:b/>
              </w:rPr>
              <w:t>Comparison of non-fiction and fictional text</w:t>
            </w:r>
            <w:r w:rsidR="00E900C3">
              <w:rPr>
                <w:b/>
              </w:rPr>
              <w:t xml:space="preserve"> on Africa</w:t>
            </w:r>
            <w:r w:rsidR="000D1073" w:rsidRPr="000D1073">
              <w:rPr>
                <w:b/>
              </w:rPr>
              <w:t>:</w:t>
            </w:r>
            <w:r w:rsidR="000D1073">
              <w:t xml:space="preserve"> </w:t>
            </w:r>
            <w:r>
              <w:t xml:space="preserve">paragraph, </w:t>
            </w:r>
            <w:r>
              <w:lastRenderedPageBreak/>
              <w:t>video, Photo Story, Power Point, or other method with teacher approval</w:t>
            </w:r>
          </w:p>
          <w:p w14:paraId="1AB5E7D6" w14:textId="77777777" w:rsidR="00084E87" w:rsidRDefault="00084E87" w:rsidP="00084E87">
            <w:pPr>
              <w:tabs>
                <w:tab w:val="right" w:pos="8421"/>
              </w:tabs>
            </w:pPr>
          </w:p>
          <w:p w14:paraId="00C74497" w14:textId="0FF35020" w:rsidR="00084E87" w:rsidRPr="000D1073" w:rsidRDefault="00084E87" w:rsidP="000D1073">
            <w:pPr>
              <w:pStyle w:val="ListParagraph"/>
              <w:numPr>
                <w:ilvl w:val="0"/>
                <w:numId w:val="13"/>
              </w:numPr>
              <w:tabs>
                <w:tab w:val="right" w:pos="8421"/>
              </w:tabs>
            </w:pPr>
            <w:r w:rsidRPr="000D1073">
              <w:rPr>
                <w:b/>
              </w:rPr>
              <w:t>Short Story</w:t>
            </w:r>
            <w:r w:rsidR="000D1073" w:rsidRPr="000D1073">
              <w:rPr>
                <w:b/>
              </w:rPr>
              <w:t xml:space="preserve">: </w:t>
            </w:r>
            <w:r w:rsidR="000D1073">
              <w:t>2-3 page story in which place shapes character</w:t>
            </w:r>
            <w:r w:rsidR="00FD7E5F">
              <w:t xml:space="preserve"> (can be modelled after tales/picture books studied in class)</w:t>
            </w:r>
          </w:p>
          <w:p w14:paraId="1570003A" w14:textId="77777777" w:rsidR="005C6D76" w:rsidRDefault="005C6D76" w:rsidP="001C6467"/>
          <w:p w14:paraId="0BE54806" w14:textId="77777777" w:rsidR="00FD7E5F" w:rsidRPr="00FD7E5F" w:rsidRDefault="00FD7E5F" w:rsidP="00FD7E5F">
            <w:pPr>
              <w:pStyle w:val="ListParagraph"/>
            </w:pPr>
          </w:p>
          <w:p w14:paraId="7608C8FF" w14:textId="77777777" w:rsidR="00FD7E5F" w:rsidRPr="00FD7E5F" w:rsidRDefault="00FD7E5F" w:rsidP="00FD7E5F">
            <w:pPr>
              <w:pStyle w:val="ListParagraph"/>
              <w:rPr>
                <w:b/>
              </w:rPr>
            </w:pPr>
          </w:p>
          <w:p w14:paraId="04DFD81F" w14:textId="77777777" w:rsidR="00195C98" w:rsidRPr="00195C98" w:rsidRDefault="00195C98" w:rsidP="00195C98">
            <w:pPr>
              <w:pStyle w:val="ListParagraph"/>
            </w:pPr>
          </w:p>
          <w:p w14:paraId="5B3A7D36" w14:textId="77777777" w:rsidR="000C11D8" w:rsidRPr="000C11D8" w:rsidRDefault="000C11D8" w:rsidP="000C11D8">
            <w:pPr>
              <w:pStyle w:val="ListParagraph"/>
            </w:pPr>
          </w:p>
          <w:p w14:paraId="16E203BB" w14:textId="25186CF0" w:rsidR="000D1073" w:rsidRPr="000D1073" w:rsidRDefault="000D1073" w:rsidP="00E652D1">
            <w:pPr>
              <w:pStyle w:val="ListParagraph"/>
              <w:numPr>
                <w:ilvl w:val="0"/>
                <w:numId w:val="13"/>
              </w:numPr>
            </w:pPr>
            <w:r w:rsidRPr="00E652D1">
              <w:rPr>
                <w:b/>
              </w:rPr>
              <w:t>Service Learning Plan</w:t>
            </w:r>
            <w:r>
              <w:t>: plan for a 3 hour service learning experience that meets a local or global need</w:t>
            </w:r>
          </w:p>
          <w:p w14:paraId="594B8151" w14:textId="20B15429" w:rsidR="00494E54" w:rsidRPr="009959CE" w:rsidRDefault="00494E54" w:rsidP="009C3D0C"/>
        </w:tc>
        <w:tc>
          <w:tcPr>
            <w:tcW w:w="8784" w:type="dxa"/>
            <w:gridSpan w:val="2"/>
            <w:tcBorders>
              <w:bottom w:val="single" w:sz="4" w:space="0" w:color="000000" w:themeColor="text1"/>
            </w:tcBorders>
          </w:tcPr>
          <w:p w14:paraId="28132B2D" w14:textId="77777777" w:rsidR="00C21195" w:rsidRDefault="00C21195" w:rsidP="001C6467">
            <w:pPr>
              <w:tabs>
                <w:tab w:val="right" w:pos="8421"/>
              </w:tabs>
            </w:pPr>
          </w:p>
          <w:p w14:paraId="026C311F" w14:textId="77777777" w:rsidR="000D1073" w:rsidRDefault="000D1073" w:rsidP="001C6467">
            <w:pPr>
              <w:tabs>
                <w:tab w:val="right" w:pos="8421"/>
              </w:tabs>
            </w:pPr>
          </w:p>
          <w:p w14:paraId="0BA52897" w14:textId="77777777" w:rsidR="000D1073" w:rsidRDefault="000D1073" w:rsidP="001C6467">
            <w:pPr>
              <w:tabs>
                <w:tab w:val="right" w:pos="8421"/>
              </w:tabs>
            </w:pPr>
          </w:p>
          <w:p w14:paraId="1BA49B4A" w14:textId="77777777" w:rsidR="000D1073" w:rsidRDefault="000D1073" w:rsidP="000D1073">
            <w:pPr>
              <w:pStyle w:val="ListParagraph"/>
              <w:numPr>
                <w:ilvl w:val="0"/>
                <w:numId w:val="14"/>
              </w:numPr>
              <w:tabs>
                <w:tab w:val="right" w:pos="8421"/>
              </w:tabs>
            </w:pPr>
            <w:r>
              <w:t>Synthesize information from field trip experience and web-based research (National Park Service sites)</w:t>
            </w:r>
          </w:p>
          <w:p w14:paraId="7C165548" w14:textId="77777777" w:rsidR="000D1073" w:rsidRDefault="000D1073" w:rsidP="000D1073">
            <w:pPr>
              <w:pStyle w:val="ListParagraph"/>
              <w:numPr>
                <w:ilvl w:val="0"/>
                <w:numId w:val="14"/>
              </w:numPr>
              <w:tabs>
                <w:tab w:val="right" w:pos="8421"/>
              </w:tabs>
            </w:pPr>
            <w:r>
              <w:t>Justify significance of local place using supporting evidence</w:t>
            </w:r>
          </w:p>
          <w:p w14:paraId="7FD29E78" w14:textId="77777777" w:rsidR="000D1073" w:rsidRDefault="000D1073" w:rsidP="000D1073">
            <w:pPr>
              <w:pStyle w:val="ListParagraph"/>
              <w:tabs>
                <w:tab w:val="right" w:pos="8421"/>
              </w:tabs>
            </w:pPr>
          </w:p>
          <w:p w14:paraId="2B717996" w14:textId="3DCCAE97" w:rsidR="000D1073" w:rsidRDefault="000D1073" w:rsidP="000D1073">
            <w:pPr>
              <w:pStyle w:val="ListParagraph"/>
              <w:numPr>
                <w:ilvl w:val="0"/>
                <w:numId w:val="14"/>
              </w:numPr>
              <w:tabs>
                <w:tab w:val="right" w:pos="8421"/>
              </w:tabs>
            </w:pPr>
            <w:r>
              <w:t>Organize information in a way that suits audience</w:t>
            </w:r>
          </w:p>
          <w:p w14:paraId="23F91846" w14:textId="37DF4625" w:rsidR="000D1073" w:rsidRDefault="000D1073" w:rsidP="000D1073">
            <w:pPr>
              <w:pStyle w:val="ListParagraph"/>
              <w:numPr>
                <w:ilvl w:val="0"/>
                <w:numId w:val="14"/>
              </w:numPr>
              <w:tabs>
                <w:tab w:val="right" w:pos="8421"/>
              </w:tabs>
            </w:pPr>
            <w:r>
              <w:t>Cite text evidence to support ideas</w:t>
            </w:r>
          </w:p>
          <w:p w14:paraId="3D31FED7" w14:textId="6EAE70EF" w:rsidR="000D1073" w:rsidRDefault="000D1073" w:rsidP="000D1073">
            <w:pPr>
              <w:pStyle w:val="ListParagraph"/>
              <w:numPr>
                <w:ilvl w:val="0"/>
                <w:numId w:val="14"/>
              </w:numPr>
              <w:tabs>
                <w:tab w:val="right" w:pos="8421"/>
              </w:tabs>
            </w:pPr>
            <w:r>
              <w:lastRenderedPageBreak/>
              <w:t>Explain how authors’ perspectives influence selection and presentation of information</w:t>
            </w:r>
          </w:p>
          <w:p w14:paraId="024BCF50" w14:textId="77777777" w:rsidR="000D1073" w:rsidRDefault="000D1073" w:rsidP="000D1073">
            <w:pPr>
              <w:pStyle w:val="ListParagraph"/>
              <w:tabs>
                <w:tab w:val="right" w:pos="8421"/>
              </w:tabs>
            </w:pPr>
          </w:p>
          <w:p w14:paraId="315CDA19" w14:textId="77777777" w:rsidR="000D1073" w:rsidRDefault="000D1073" w:rsidP="000D1073">
            <w:pPr>
              <w:pStyle w:val="ListParagraph"/>
              <w:tabs>
                <w:tab w:val="right" w:pos="8421"/>
              </w:tabs>
            </w:pPr>
          </w:p>
          <w:p w14:paraId="107D77B8" w14:textId="77777777" w:rsidR="00E652D1" w:rsidRDefault="00E652D1" w:rsidP="000D1073">
            <w:pPr>
              <w:pStyle w:val="ListParagraph"/>
              <w:tabs>
                <w:tab w:val="right" w:pos="8421"/>
              </w:tabs>
            </w:pPr>
          </w:p>
          <w:p w14:paraId="04559613" w14:textId="77777777" w:rsidR="000D1073" w:rsidRDefault="00FD7E5F" w:rsidP="00E652D1">
            <w:pPr>
              <w:pStyle w:val="ListParagraph"/>
              <w:numPr>
                <w:ilvl w:val="0"/>
                <w:numId w:val="14"/>
              </w:numPr>
              <w:tabs>
                <w:tab w:val="right" w:pos="8421"/>
              </w:tabs>
            </w:pPr>
            <w:r>
              <w:t>Establish a setting using details of time and place</w:t>
            </w:r>
          </w:p>
          <w:p w14:paraId="59935E56" w14:textId="0596F944" w:rsidR="00FD7E5F" w:rsidRDefault="00FD7E5F" w:rsidP="00E652D1">
            <w:pPr>
              <w:pStyle w:val="ListParagraph"/>
              <w:numPr>
                <w:ilvl w:val="0"/>
                <w:numId w:val="14"/>
              </w:numPr>
              <w:tabs>
                <w:tab w:val="right" w:pos="8421"/>
              </w:tabs>
            </w:pPr>
            <w:r>
              <w:t>Create a character or characters who are shaped by place</w:t>
            </w:r>
          </w:p>
          <w:p w14:paraId="17CFC264" w14:textId="77777777" w:rsidR="00FD7E5F" w:rsidRDefault="00FD7E5F" w:rsidP="00E652D1">
            <w:pPr>
              <w:pStyle w:val="ListParagraph"/>
              <w:numPr>
                <w:ilvl w:val="0"/>
                <w:numId w:val="14"/>
              </w:numPr>
              <w:tabs>
                <w:tab w:val="right" w:pos="8421"/>
              </w:tabs>
            </w:pPr>
            <w:r>
              <w:t>Incorporate dialogue that advances action and develops character</w:t>
            </w:r>
          </w:p>
          <w:p w14:paraId="18612EFA" w14:textId="77777777" w:rsidR="00FD7E5F" w:rsidRDefault="00FD7E5F" w:rsidP="00E652D1">
            <w:pPr>
              <w:pStyle w:val="ListParagraph"/>
              <w:numPr>
                <w:ilvl w:val="0"/>
                <w:numId w:val="14"/>
              </w:numPr>
              <w:tabs>
                <w:tab w:val="right" w:pos="8421"/>
              </w:tabs>
            </w:pPr>
            <w:r>
              <w:t>Include vivid, descriptive details that help the reader envision the setting and action</w:t>
            </w:r>
          </w:p>
          <w:p w14:paraId="6A4000C9" w14:textId="77777777" w:rsidR="00FD7E5F" w:rsidRDefault="00FD7E5F" w:rsidP="00E652D1">
            <w:pPr>
              <w:pStyle w:val="ListParagraph"/>
              <w:numPr>
                <w:ilvl w:val="0"/>
                <w:numId w:val="14"/>
              </w:numPr>
              <w:tabs>
                <w:tab w:val="right" w:pos="8421"/>
              </w:tabs>
            </w:pPr>
            <w:r>
              <w:t>Structure a well-organized plot sequence</w:t>
            </w:r>
          </w:p>
          <w:p w14:paraId="7D156277" w14:textId="386F5CED" w:rsidR="00FD7E5F" w:rsidRDefault="00FD7E5F" w:rsidP="00E652D1">
            <w:pPr>
              <w:pStyle w:val="ListParagraph"/>
              <w:numPr>
                <w:ilvl w:val="0"/>
                <w:numId w:val="14"/>
              </w:numPr>
              <w:tabs>
                <w:tab w:val="right" w:pos="8421"/>
              </w:tabs>
            </w:pPr>
            <w:r>
              <w:t>Incorporate ideas from peer review and self-reflection to improve story</w:t>
            </w:r>
          </w:p>
          <w:p w14:paraId="00D5C77C" w14:textId="77777777" w:rsidR="00FD7E5F" w:rsidRDefault="00FD7E5F" w:rsidP="00FD7E5F">
            <w:pPr>
              <w:tabs>
                <w:tab w:val="right" w:pos="8421"/>
              </w:tabs>
            </w:pPr>
          </w:p>
          <w:p w14:paraId="6F313E39" w14:textId="77777777" w:rsidR="00011AE5" w:rsidRDefault="00011AE5" w:rsidP="00FD7E5F">
            <w:pPr>
              <w:tabs>
                <w:tab w:val="right" w:pos="8421"/>
              </w:tabs>
            </w:pPr>
          </w:p>
          <w:p w14:paraId="1D9D2624" w14:textId="0402DE43" w:rsidR="00FD7E5F" w:rsidRDefault="00FD7E5F" w:rsidP="00FD7E5F">
            <w:pPr>
              <w:pStyle w:val="ListParagraph"/>
              <w:numPr>
                <w:ilvl w:val="0"/>
                <w:numId w:val="14"/>
              </w:numPr>
              <w:tabs>
                <w:tab w:val="right" w:pos="8421"/>
              </w:tabs>
            </w:pPr>
            <w:r>
              <w:t>Collaborate with others to create a feasible, well-structured plan to help meet a local or global need</w:t>
            </w:r>
          </w:p>
          <w:p w14:paraId="43503C91" w14:textId="4DBF0C50" w:rsidR="00063B82" w:rsidRDefault="00063B82" w:rsidP="00FD7E5F">
            <w:pPr>
              <w:pStyle w:val="ListParagraph"/>
              <w:numPr>
                <w:ilvl w:val="0"/>
                <w:numId w:val="14"/>
              </w:numPr>
              <w:tabs>
                <w:tab w:val="right" w:pos="8421"/>
              </w:tabs>
            </w:pPr>
            <w:r>
              <w:t>Participate in an digital exchange with students in the Philippines to offer feedback on service learning plans</w:t>
            </w:r>
          </w:p>
          <w:p w14:paraId="40ACE19C" w14:textId="68363E5A" w:rsidR="00FD7E5F" w:rsidRPr="009959CE" w:rsidRDefault="00FD7E5F" w:rsidP="00FD7E5F">
            <w:pPr>
              <w:pStyle w:val="ListParagraph"/>
              <w:numPr>
                <w:ilvl w:val="0"/>
                <w:numId w:val="14"/>
              </w:numPr>
              <w:tabs>
                <w:tab w:val="right" w:pos="8421"/>
              </w:tabs>
            </w:pPr>
            <w:r>
              <w:t>Justify plan with evidence from research</w:t>
            </w:r>
          </w:p>
        </w:tc>
      </w:tr>
      <w:tr w:rsidR="00AF7BBF" w:rsidRPr="009959CE" w14:paraId="7D5552CC" w14:textId="77777777" w:rsidTr="001C6467">
        <w:tc>
          <w:tcPr>
            <w:tcW w:w="13176" w:type="dxa"/>
            <w:gridSpan w:val="3"/>
            <w:shd w:val="clear" w:color="auto" w:fill="000000" w:themeFill="text1"/>
          </w:tcPr>
          <w:p w14:paraId="1E60A98D" w14:textId="30CCFAF0" w:rsidR="00AF7BBF" w:rsidRPr="009959CE" w:rsidRDefault="00AF7BBF" w:rsidP="001C6467">
            <w:pPr>
              <w:jc w:val="center"/>
              <w:rPr>
                <w:b/>
                <w:color w:val="FFFFFF" w:themeColor="background1"/>
              </w:rPr>
            </w:pPr>
            <w:r w:rsidRPr="009959CE">
              <w:rPr>
                <w:b/>
                <w:color w:val="FFFFFF" w:themeColor="background1"/>
              </w:rPr>
              <w:lastRenderedPageBreak/>
              <w:t>Stage 3 – Learning Plan</w:t>
            </w:r>
          </w:p>
        </w:tc>
      </w:tr>
      <w:tr w:rsidR="00AF7BBF" w:rsidRPr="009959CE" w14:paraId="18D57964" w14:textId="77777777" w:rsidTr="001C6467">
        <w:tc>
          <w:tcPr>
            <w:tcW w:w="13176" w:type="dxa"/>
            <w:gridSpan w:val="3"/>
          </w:tcPr>
          <w:p w14:paraId="030992DE" w14:textId="4F1E6DD2" w:rsidR="00AF7BBF" w:rsidRPr="009959CE" w:rsidRDefault="00AF7BBF" w:rsidP="001C6467">
            <w:pPr>
              <w:rPr>
                <w:i/>
              </w:rPr>
            </w:pPr>
            <w:r w:rsidRPr="009959CE">
              <w:rPr>
                <w:i/>
              </w:rPr>
              <w:t>Summary of Key Learning Events and Instruction ( Make this a useful outline or summary of your unit</w:t>
            </w:r>
            <w:r w:rsidR="00494E54" w:rsidRPr="009959CE">
              <w:rPr>
                <w:i/>
              </w:rPr>
              <w:t>, your daily lesson plans will be separate</w:t>
            </w:r>
            <w:r w:rsidRPr="009959CE">
              <w:rPr>
                <w:i/>
              </w:rPr>
              <w:t>)</w:t>
            </w:r>
          </w:p>
          <w:p w14:paraId="215407E5" w14:textId="77777777" w:rsidR="00AF7BBF" w:rsidRPr="009959CE" w:rsidRDefault="00AF7BBF" w:rsidP="001C6467">
            <w:pPr>
              <w:rPr>
                <w:i/>
              </w:rPr>
            </w:pPr>
          </w:p>
          <w:p w14:paraId="2579C32B" w14:textId="77777777" w:rsidR="00E652D1" w:rsidRDefault="00AF7BBF" w:rsidP="001C6467">
            <w:pPr>
              <w:rPr>
                <w:i/>
              </w:rPr>
            </w:pPr>
            <w:r w:rsidRPr="009959CE">
              <w:rPr>
                <w:i/>
              </w:rPr>
              <w:t>Week One:</w:t>
            </w:r>
            <w:r w:rsidR="00E652D1">
              <w:rPr>
                <w:i/>
              </w:rPr>
              <w:t xml:space="preserve"> </w:t>
            </w:r>
          </w:p>
          <w:p w14:paraId="4E47C83C" w14:textId="165EC2C2" w:rsidR="00E652D1" w:rsidRDefault="00E652D1" w:rsidP="00FD7E5F">
            <w:pPr>
              <w:pStyle w:val="ListParagraph"/>
              <w:numPr>
                <w:ilvl w:val="0"/>
                <w:numId w:val="15"/>
              </w:numPr>
            </w:pPr>
            <w:r w:rsidRPr="00E652D1">
              <w:t>Introduce unit themes, and highlight diversity of our class community, by playing Human Treasure Hunt and Human Bingo</w:t>
            </w:r>
            <w:r w:rsidR="00B019B0">
              <w:t>. (G3, T2, U1, E1)</w:t>
            </w:r>
          </w:p>
          <w:p w14:paraId="330D7472" w14:textId="3B39F851" w:rsidR="003853D4" w:rsidRPr="00E652D1" w:rsidRDefault="003853D4" w:rsidP="00FD7E5F">
            <w:pPr>
              <w:pStyle w:val="ListParagraph"/>
              <w:numPr>
                <w:ilvl w:val="0"/>
                <w:numId w:val="15"/>
              </w:numPr>
            </w:pPr>
            <w:r>
              <w:t>Build background knowledge and cla</w:t>
            </w:r>
            <w:r w:rsidR="000C11D8">
              <w:t xml:space="preserve">rify misconceptions about </w:t>
            </w:r>
            <w:r w:rsidR="00E900C3">
              <w:t>Africa</w:t>
            </w:r>
            <w:r>
              <w:t xml:space="preserve"> through Four Corners activity and class discussion</w:t>
            </w:r>
            <w:r w:rsidR="00B019B0">
              <w:t>.</w:t>
            </w:r>
            <w:r>
              <w:t xml:space="preserve"> </w:t>
            </w:r>
            <w:r w:rsidR="00B019B0">
              <w:t>(G3, T1, U4, E1, K3, S1)</w:t>
            </w:r>
          </w:p>
          <w:p w14:paraId="2FBFAD58" w14:textId="06332F2A" w:rsidR="00AF7BBF" w:rsidRPr="00E652D1" w:rsidRDefault="00E652D1" w:rsidP="00FD7E5F">
            <w:pPr>
              <w:pStyle w:val="ListParagraph"/>
              <w:numPr>
                <w:ilvl w:val="0"/>
                <w:numId w:val="15"/>
              </w:numPr>
            </w:pPr>
            <w:r w:rsidRPr="00E652D1">
              <w:t>Conn</w:t>
            </w:r>
            <w:r w:rsidR="000C11D8">
              <w:t>ect to World Studies</w:t>
            </w:r>
            <w:r w:rsidRPr="00E652D1">
              <w:t xml:space="preserve"> topics by </w:t>
            </w:r>
            <w:r w:rsidR="000C11D8">
              <w:t>reading and discussing leveled</w:t>
            </w:r>
            <w:r w:rsidR="003853D4">
              <w:t xml:space="preserve"> NewsELA</w:t>
            </w:r>
            <w:r w:rsidRPr="00E652D1">
              <w:t xml:space="preserve"> ar</w:t>
            </w:r>
            <w:r w:rsidR="000C11D8">
              <w:t>ticles about</w:t>
            </w:r>
            <w:r w:rsidR="00E900C3">
              <w:t xml:space="preserve"> Africa</w:t>
            </w:r>
            <w:r w:rsidR="00321A86">
              <w:t xml:space="preserve"> and</w:t>
            </w:r>
            <w:r w:rsidR="000C11D8">
              <w:t xml:space="preserve"> equity in education</w:t>
            </w:r>
            <w:r w:rsidR="00321A86">
              <w:t>. Share photos and video clips that highlight education in Africa, Afghanistan, and the Philippines.</w:t>
            </w:r>
            <w:r w:rsidR="00B019B0">
              <w:t xml:space="preserve"> (G1, G3, T1, T2, U4, E1, K3, S1)</w:t>
            </w:r>
          </w:p>
          <w:p w14:paraId="19EB5C09" w14:textId="0B7578AD" w:rsidR="00E652D1" w:rsidRPr="00E652D1" w:rsidRDefault="00E652D1" w:rsidP="00FD7E5F">
            <w:pPr>
              <w:pStyle w:val="ListParagraph"/>
              <w:numPr>
                <w:ilvl w:val="0"/>
                <w:numId w:val="15"/>
              </w:numPr>
            </w:pPr>
            <w:r w:rsidRPr="00E652D1">
              <w:t>Re</w:t>
            </w:r>
            <w:r w:rsidR="00B019B0">
              <w:t>ad an excerpt from “The Danger</w:t>
            </w:r>
            <w:r w:rsidRPr="00E652D1">
              <w:t xml:space="preserve"> of a Single Story” and discuss implications </w:t>
            </w:r>
            <w:r w:rsidR="000C11D8">
              <w:t>for our school’s study of other cultures</w:t>
            </w:r>
            <w:r w:rsidRPr="00E652D1">
              <w:t>.</w:t>
            </w:r>
            <w:r w:rsidR="00B019B0">
              <w:t xml:space="preserve"> (G1, G3, T1, T2, U2, U4, E1, E3, K1, K3, S1)</w:t>
            </w:r>
          </w:p>
          <w:p w14:paraId="6A75D1DF" w14:textId="77777777" w:rsidR="00FD7E5F" w:rsidRDefault="00FD7E5F" w:rsidP="001C6467">
            <w:pPr>
              <w:rPr>
                <w:i/>
              </w:rPr>
            </w:pPr>
          </w:p>
          <w:p w14:paraId="0DCA388A" w14:textId="77777777" w:rsidR="00AF7BBF" w:rsidRPr="009959CE" w:rsidRDefault="001C6467" w:rsidP="001C6467">
            <w:pPr>
              <w:rPr>
                <w:i/>
              </w:rPr>
            </w:pPr>
            <w:r w:rsidRPr="009959CE">
              <w:rPr>
                <w:i/>
              </w:rPr>
              <w:t xml:space="preserve">Week Two: </w:t>
            </w:r>
          </w:p>
          <w:p w14:paraId="0A8F584E" w14:textId="2163BB28" w:rsidR="00F07672" w:rsidRPr="00E652D1" w:rsidRDefault="00E652D1" w:rsidP="00FD7E5F">
            <w:pPr>
              <w:pStyle w:val="ListParagraph"/>
              <w:numPr>
                <w:ilvl w:val="0"/>
                <w:numId w:val="16"/>
              </w:numPr>
            </w:pPr>
            <w:r w:rsidRPr="00E652D1">
              <w:t>Read several selections fr</w:t>
            </w:r>
            <w:r w:rsidR="000C11D8">
              <w:t>om literature</w:t>
            </w:r>
            <w:r w:rsidR="00E900C3">
              <w:t xml:space="preserve"> set in Africa</w:t>
            </w:r>
            <w:r w:rsidRPr="00E652D1">
              <w:t xml:space="preserve"> (</w:t>
            </w:r>
            <w:r w:rsidR="000C11D8">
              <w:t xml:space="preserve">poetry, </w:t>
            </w:r>
            <w:r w:rsidRPr="00E652D1">
              <w:t>folktales, picture books, and short stories)</w:t>
            </w:r>
            <w:r w:rsidR="00B019B0">
              <w:t xml:space="preserve"> (G1, T1, U3, E3, K1, K3)</w:t>
            </w:r>
          </w:p>
          <w:p w14:paraId="22DDC4FE" w14:textId="623488C4" w:rsidR="00E652D1" w:rsidRDefault="00E652D1" w:rsidP="00FD7E5F">
            <w:pPr>
              <w:pStyle w:val="ListParagraph"/>
              <w:numPr>
                <w:ilvl w:val="0"/>
                <w:numId w:val="16"/>
              </w:numPr>
            </w:pPr>
            <w:r w:rsidRPr="00E652D1">
              <w:t>Complete a response</w:t>
            </w:r>
            <w:r w:rsidR="003853D4">
              <w:t xml:space="preserve"> (paragraph, video, Power Point, or Photo Story)</w:t>
            </w:r>
            <w:r w:rsidRPr="00E652D1">
              <w:t xml:space="preserve"> comparing the nonfiction article to one of the </w:t>
            </w:r>
            <w:r w:rsidR="000C11D8">
              <w:t xml:space="preserve">fictional </w:t>
            </w:r>
            <w:r w:rsidR="00E900C3">
              <w:t>stories about Africa</w:t>
            </w:r>
            <w:r w:rsidR="00B019B0">
              <w:t xml:space="preserve"> (W2, T1, T2, U3, U4, E3, K1, K3, S1, S2, S3)</w:t>
            </w:r>
          </w:p>
          <w:p w14:paraId="7FFAAEFF" w14:textId="50E821E7" w:rsidR="005F4D15" w:rsidRPr="00FD7E5F" w:rsidRDefault="005F4D15" w:rsidP="00FD7E5F">
            <w:pPr>
              <w:pStyle w:val="ListParagraph"/>
              <w:numPr>
                <w:ilvl w:val="0"/>
                <w:numId w:val="16"/>
              </w:numPr>
              <w:rPr>
                <w:i/>
              </w:rPr>
            </w:pPr>
            <w:r>
              <w:t>Meet in literature circle to discuss anchor text</w:t>
            </w:r>
            <w:r w:rsidR="003853D4">
              <w:t>, emphasizing setting</w:t>
            </w:r>
            <w:r w:rsidR="00B019B0">
              <w:t xml:space="preserve"> (G1, G3, T1, T2, U3, E1, E2, E3, K1, S1)</w:t>
            </w:r>
          </w:p>
          <w:p w14:paraId="0F4FFCCA" w14:textId="77777777" w:rsidR="004D5713" w:rsidRDefault="004D5713" w:rsidP="001C6467">
            <w:pPr>
              <w:rPr>
                <w:i/>
              </w:rPr>
            </w:pPr>
          </w:p>
          <w:p w14:paraId="6EE3666A" w14:textId="615810F4" w:rsidR="001C6467" w:rsidRPr="009959CE" w:rsidRDefault="001C6467" w:rsidP="001C6467">
            <w:pPr>
              <w:rPr>
                <w:i/>
              </w:rPr>
            </w:pPr>
            <w:r w:rsidRPr="009959CE">
              <w:rPr>
                <w:i/>
              </w:rPr>
              <w:t>Week Three:</w:t>
            </w:r>
          </w:p>
          <w:p w14:paraId="79F63906" w14:textId="746968B1" w:rsidR="00494E54" w:rsidRDefault="004D5713" w:rsidP="00FD7E5F">
            <w:pPr>
              <w:pStyle w:val="ListParagraph"/>
              <w:numPr>
                <w:ilvl w:val="0"/>
                <w:numId w:val="17"/>
              </w:numPr>
            </w:pPr>
            <w:r w:rsidRPr="004D5713">
              <w:t>Craft a</w:t>
            </w:r>
            <w:r>
              <w:t>n original</w:t>
            </w:r>
            <w:r w:rsidRPr="004D5713">
              <w:t xml:space="preserve"> short story in which setting shapes character (pre-writing, early drafts, peer review, editing, final draft, publication)</w:t>
            </w:r>
            <w:r w:rsidR="00B019B0">
              <w:t xml:space="preserve"> (G2, T2, U1, U2, U3, U4, E1, E2, E3, K1, S3)</w:t>
            </w:r>
          </w:p>
          <w:p w14:paraId="5EFC317F" w14:textId="09E93E0C" w:rsidR="00464824" w:rsidRPr="004D5713" w:rsidRDefault="00464824" w:rsidP="00FD7E5F">
            <w:pPr>
              <w:pStyle w:val="ListParagraph"/>
              <w:numPr>
                <w:ilvl w:val="0"/>
                <w:numId w:val="17"/>
              </w:numPr>
            </w:pPr>
            <w:r>
              <w:lastRenderedPageBreak/>
              <w:t xml:space="preserve">Virtual field trip to the Philippines and other international school sites (through partnership with World Wise Schools) to view educational similarities and disparities and develop ideas for service learning that meets local and global needs. (G3, G4, T1, U1, U4, U5, E1, E2, E4, K2) </w:t>
            </w:r>
          </w:p>
          <w:p w14:paraId="0AA17D25" w14:textId="185B0DB2" w:rsidR="004D5713" w:rsidRPr="005F4D15" w:rsidRDefault="00195C98" w:rsidP="00FD7E5F">
            <w:pPr>
              <w:pStyle w:val="ListParagraph"/>
              <w:numPr>
                <w:ilvl w:val="0"/>
                <w:numId w:val="17"/>
              </w:numPr>
            </w:pPr>
            <w:r>
              <w:t>Second m</w:t>
            </w:r>
            <w:r w:rsidR="005F4D15" w:rsidRPr="005F4D15">
              <w:t>eet</w:t>
            </w:r>
            <w:r>
              <w:t>ing</w:t>
            </w:r>
            <w:r w:rsidR="005F4D15" w:rsidRPr="005F4D15">
              <w:t xml:space="preserve"> in literature circle to discuss anchor text</w:t>
            </w:r>
            <w:r w:rsidR="003853D4">
              <w:t>, emphasizing how setting shapes character</w:t>
            </w:r>
            <w:r w:rsidR="00B019B0">
              <w:t xml:space="preserve"> (G1, G3, T1, T2, U3, E1, E2, E3, K1, S1)</w:t>
            </w:r>
          </w:p>
          <w:p w14:paraId="7446B703" w14:textId="77777777" w:rsidR="005F4D15" w:rsidRDefault="005F4D15" w:rsidP="001C6467">
            <w:pPr>
              <w:rPr>
                <w:i/>
              </w:rPr>
            </w:pPr>
          </w:p>
          <w:p w14:paraId="49E3351C" w14:textId="2C794F09" w:rsidR="001C6467" w:rsidRPr="009959CE" w:rsidRDefault="001C6467" w:rsidP="001C6467">
            <w:pPr>
              <w:rPr>
                <w:i/>
              </w:rPr>
            </w:pPr>
            <w:r w:rsidRPr="009959CE">
              <w:rPr>
                <w:i/>
              </w:rPr>
              <w:t>Week Four:</w:t>
            </w:r>
          </w:p>
          <w:p w14:paraId="559CE89B" w14:textId="27FD2017" w:rsidR="005F4D15" w:rsidRDefault="005F4D15" w:rsidP="00FD7E5F">
            <w:pPr>
              <w:pStyle w:val="ListParagraph"/>
              <w:numPr>
                <w:ilvl w:val="0"/>
                <w:numId w:val="18"/>
              </w:numPr>
            </w:pPr>
            <w:r>
              <w:t>Research significance of local monuments using National Park Service websites and other research sites and databases</w:t>
            </w:r>
            <w:r w:rsidR="00B019B0">
              <w:t>, completing an in-class gallery walk to share and learn information before visiting the monuments. (G4, T1, U1, U4, U5, E1, E4, K2)</w:t>
            </w:r>
          </w:p>
          <w:p w14:paraId="56B0E7A7" w14:textId="34C4CBAD" w:rsidR="001C6467" w:rsidRPr="005F4D15" w:rsidRDefault="005F4D15" w:rsidP="00FD7E5F">
            <w:pPr>
              <w:pStyle w:val="ListParagraph"/>
              <w:numPr>
                <w:ilvl w:val="0"/>
                <w:numId w:val="18"/>
              </w:numPr>
            </w:pPr>
            <w:r>
              <w:t>Field trip to seven local monuments (King, Jefferson, Korean War, World War II, Lincoln, Vietnam, Roosevelt)</w:t>
            </w:r>
            <w:r w:rsidR="00B019B0">
              <w:t>.</w:t>
            </w:r>
            <w:r>
              <w:t xml:space="preserve"> </w:t>
            </w:r>
            <w:r w:rsidR="00B019B0">
              <w:t>(G3, G4, T1, U1, U4, U5, E1, E2, E4, K2)</w:t>
            </w:r>
          </w:p>
          <w:p w14:paraId="75F6A6C5" w14:textId="77777777" w:rsidR="00494E54" w:rsidRDefault="00494E54" w:rsidP="001C6467">
            <w:pPr>
              <w:rPr>
                <w:i/>
              </w:rPr>
            </w:pPr>
          </w:p>
          <w:p w14:paraId="52863275" w14:textId="77777777" w:rsidR="005F4D15" w:rsidRDefault="005F4D15" w:rsidP="001C6467">
            <w:pPr>
              <w:rPr>
                <w:i/>
              </w:rPr>
            </w:pPr>
            <w:r>
              <w:rPr>
                <w:i/>
              </w:rPr>
              <w:t>Week Five:</w:t>
            </w:r>
          </w:p>
          <w:p w14:paraId="014A88E6" w14:textId="7CC683F6" w:rsidR="005F4D15" w:rsidRPr="005F4D15" w:rsidRDefault="005F4D15" w:rsidP="00FD7E5F">
            <w:pPr>
              <w:pStyle w:val="ListParagraph"/>
              <w:numPr>
                <w:ilvl w:val="0"/>
                <w:numId w:val="19"/>
              </w:numPr>
            </w:pPr>
            <w:r w:rsidRPr="005F4D15">
              <w:t>Complete research project (blog posts, brochure, or essay) synthesizing information from field trip and research to explain the significance of a local monument</w:t>
            </w:r>
            <w:r w:rsidR="00B019B0">
              <w:t xml:space="preserve">. (G2, G4, T2, U1, U4, U5, E1, E4, K2, S1, S2, S3) </w:t>
            </w:r>
          </w:p>
          <w:p w14:paraId="0CC07A3F" w14:textId="33D297DA" w:rsidR="005F4D15" w:rsidRDefault="00195C98" w:rsidP="00A10F9B">
            <w:pPr>
              <w:pStyle w:val="ListParagraph"/>
              <w:numPr>
                <w:ilvl w:val="0"/>
                <w:numId w:val="19"/>
              </w:numPr>
            </w:pPr>
            <w:r>
              <w:t>Third meeting</w:t>
            </w:r>
            <w:r w:rsidR="005F4D15" w:rsidRPr="005F4D15">
              <w:t xml:space="preserve"> in literature circle to discuss anchor text</w:t>
            </w:r>
            <w:r w:rsidR="003853D4">
              <w:t>, emphasizing how setting shapes plot</w:t>
            </w:r>
            <w:r w:rsidR="00B019B0">
              <w:t xml:space="preserve"> and conflict (G1, G3, T1, T2, U3, E1, E2, E3, K1, S1)</w:t>
            </w:r>
          </w:p>
          <w:p w14:paraId="7729FD5B" w14:textId="77777777" w:rsidR="005F4D15" w:rsidRDefault="005F4D15" w:rsidP="001C6467"/>
          <w:p w14:paraId="20E97C4E" w14:textId="3852738F" w:rsidR="005F4D15" w:rsidRPr="005F4D15" w:rsidRDefault="005F4D15" w:rsidP="001C6467">
            <w:pPr>
              <w:rPr>
                <w:i/>
              </w:rPr>
            </w:pPr>
            <w:r w:rsidRPr="005F4D15">
              <w:rPr>
                <w:i/>
              </w:rPr>
              <w:t xml:space="preserve">Week Six: </w:t>
            </w:r>
          </w:p>
          <w:p w14:paraId="4281C851" w14:textId="76AF710B" w:rsidR="00321A86" w:rsidRDefault="00321A86" w:rsidP="00A10F9B">
            <w:pPr>
              <w:pStyle w:val="ListParagraph"/>
              <w:numPr>
                <w:ilvl w:val="0"/>
                <w:numId w:val="20"/>
              </w:numPr>
            </w:pPr>
            <w:r>
              <w:t>Participate in an online discussion with students Leganes High School in the Philippines to discuss local and global needs and share feedback.  (G3, G4, T3, U1, U5, E4, K4, S2)</w:t>
            </w:r>
          </w:p>
          <w:p w14:paraId="1268BCB2" w14:textId="5BBB7B9B" w:rsidR="00494E54" w:rsidRDefault="005F4D15" w:rsidP="00A10F9B">
            <w:pPr>
              <w:pStyle w:val="ListParagraph"/>
              <w:numPr>
                <w:ilvl w:val="0"/>
                <w:numId w:val="20"/>
              </w:numPr>
            </w:pPr>
            <w:r>
              <w:t>Work in small group to plan a three-hour service learning experience to address a local or global need (example: local hunger or homeless</w:t>
            </w:r>
            <w:r w:rsidR="00321A86">
              <w:t>ness, global</w:t>
            </w:r>
            <w:r w:rsidR="000C11D8">
              <w:t xml:space="preserve"> education</w:t>
            </w:r>
            <w:r w:rsidR="00321A86">
              <w:t xml:space="preserve"> equity</w:t>
            </w:r>
            <w:r>
              <w:t>)</w:t>
            </w:r>
            <w:r w:rsidR="00B019B0">
              <w:t xml:space="preserve"> (G3, G4, T3, U1, U5, E4, K4, S2)</w:t>
            </w:r>
          </w:p>
          <w:p w14:paraId="5E0449E7" w14:textId="51BBD6EA" w:rsidR="0032361E" w:rsidRPr="005F4D15" w:rsidRDefault="00195C98" w:rsidP="00195C98">
            <w:pPr>
              <w:pStyle w:val="ListParagraph"/>
              <w:numPr>
                <w:ilvl w:val="0"/>
                <w:numId w:val="20"/>
              </w:numPr>
            </w:pPr>
            <w:r>
              <w:t xml:space="preserve">Final meeting </w:t>
            </w:r>
            <w:r w:rsidR="0032361E">
              <w:t xml:space="preserve"> in literatur</w:t>
            </w:r>
            <w:r w:rsidR="00B019B0">
              <w:t>e circle to discuss anchor text, emphasizing how setting shapes theme (G1, G3, T1, T2, U3, E1, E2, E3, K1, S1)</w:t>
            </w:r>
          </w:p>
          <w:p w14:paraId="41814F8C" w14:textId="1CF49BFE" w:rsidR="003A5A2E" w:rsidRPr="009959CE" w:rsidRDefault="003A5A2E" w:rsidP="001C6467">
            <w:pPr>
              <w:rPr>
                <w:i/>
              </w:rPr>
            </w:pPr>
            <w:r w:rsidRPr="009959CE">
              <w:rPr>
                <w:i/>
              </w:rPr>
              <w:t>*adapted from Understanding by Design Model</w:t>
            </w:r>
          </w:p>
        </w:tc>
      </w:tr>
    </w:tbl>
    <w:p w14:paraId="58068907" w14:textId="77777777" w:rsidR="001C6467" w:rsidRDefault="001C6467" w:rsidP="001C6467"/>
    <w:p w14:paraId="73BFA871" w14:textId="77777777" w:rsidR="00500D1C" w:rsidRDefault="00500D1C" w:rsidP="001C6467"/>
    <w:p w14:paraId="1AADDD41" w14:textId="77777777" w:rsidR="00500D1C" w:rsidRDefault="00500D1C" w:rsidP="001C6467"/>
    <w:p w14:paraId="1B0DD72A" w14:textId="77777777" w:rsidR="00500D1C" w:rsidRDefault="00500D1C" w:rsidP="001C6467"/>
    <w:p w14:paraId="7D0423D8" w14:textId="77777777" w:rsidR="00500D1C" w:rsidRDefault="00500D1C" w:rsidP="001C6467"/>
    <w:p w14:paraId="22E02183" w14:textId="77777777" w:rsidR="00500D1C" w:rsidRDefault="00500D1C" w:rsidP="001C6467"/>
    <w:p w14:paraId="0B7264CD" w14:textId="77777777" w:rsidR="00500D1C" w:rsidRDefault="00500D1C" w:rsidP="001C6467"/>
    <w:p w14:paraId="3E91C784" w14:textId="77777777" w:rsidR="00500D1C" w:rsidRDefault="00500D1C" w:rsidP="001C6467"/>
    <w:p w14:paraId="799FF1E2" w14:textId="77777777" w:rsidR="00500D1C" w:rsidRDefault="00500D1C" w:rsidP="001C6467"/>
    <w:p w14:paraId="080F70A1" w14:textId="77777777" w:rsidR="00500D1C" w:rsidRDefault="00500D1C" w:rsidP="001C6467"/>
    <w:p w14:paraId="536077D3" w14:textId="77777777" w:rsidR="00500D1C" w:rsidRDefault="00500D1C" w:rsidP="001C6467"/>
    <w:p w14:paraId="36E1C15B" w14:textId="77777777" w:rsidR="00500D1C" w:rsidRDefault="00500D1C" w:rsidP="001C6467"/>
    <w:p w14:paraId="0DC38286" w14:textId="77777777" w:rsidR="00500D1C" w:rsidRDefault="00500D1C" w:rsidP="001C6467"/>
    <w:p w14:paraId="77D02292" w14:textId="77777777" w:rsidR="00500D1C" w:rsidRDefault="00500D1C" w:rsidP="00500D1C"/>
    <w:p w14:paraId="0B04626E" w14:textId="77777777" w:rsidR="00500D1C" w:rsidRDefault="00500D1C" w:rsidP="00500D1C"/>
    <w:p w14:paraId="4240D786" w14:textId="77777777" w:rsidR="00500D1C" w:rsidRDefault="00500D1C" w:rsidP="00500D1C"/>
    <w:p w14:paraId="20730694" w14:textId="77777777" w:rsidR="00500D1C" w:rsidRPr="009959CE" w:rsidRDefault="00500D1C" w:rsidP="001C6467"/>
    <w:sectPr w:rsidR="00500D1C" w:rsidRPr="009959CE" w:rsidSect="001C646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27135" w14:textId="77777777" w:rsidR="004E37E1" w:rsidRDefault="004E37E1" w:rsidP="00AF7BBF">
      <w:pPr>
        <w:spacing w:after="0" w:line="240" w:lineRule="auto"/>
      </w:pPr>
      <w:r>
        <w:separator/>
      </w:r>
    </w:p>
  </w:endnote>
  <w:endnote w:type="continuationSeparator" w:id="0">
    <w:p w14:paraId="3160162E" w14:textId="77777777" w:rsidR="004E37E1" w:rsidRDefault="004E37E1" w:rsidP="00AF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1F4" w14:textId="77777777" w:rsidR="004E37E1" w:rsidRDefault="004E37E1" w:rsidP="00AF7BBF">
      <w:pPr>
        <w:spacing w:after="0" w:line="240" w:lineRule="auto"/>
      </w:pPr>
      <w:r>
        <w:separator/>
      </w:r>
    </w:p>
  </w:footnote>
  <w:footnote w:type="continuationSeparator" w:id="0">
    <w:p w14:paraId="2F98631A" w14:textId="77777777" w:rsidR="004E37E1" w:rsidRDefault="004E37E1" w:rsidP="00AF7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4D7"/>
    <w:multiLevelType w:val="hybridMultilevel"/>
    <w:tmpl w:val="AD54DA04"/>
    <w:lvl w:ilvl="0" w:tplc="9B522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4C5EEC"/>
    <w:multiLevelType w:val="hybridMultilevel"/>
    <w:tmpl w:val="A060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D2317"/>
    <w:multiLevelType w:val="hybridMultilevel"/>
    <w:tmpl w:val="AE14A37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nsid w:val="077E2261"/>
    <w:multiLevelType w:val="hybridMultilevel"/>
    <w:tmpl w:val="F4AAB2CA"/>
    <w:lvl w:ilvl="0" w:tplc="54B40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49054C"/>
    <w:multiLevelType w:val="hybridMultilevel"/>
    <w:tmpl w:val="B038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A583C"/>
    <w:multiLevelType w:val="multilevel"/>
    <w:tmpl w:val="8E86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4C5378"/>
    <w:multiLevelType w:val="hybridMultilevel"/>
    <w:tmpl w:val="BA88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1662B"/>
    <w:multiLevelType w:val="hybridMultilevel"/>
    <w:tmpl w:val="BE86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63E5A"/>
    <w:multiLevelType w:val="hybridMultilevel"/>
    <w:tmpl w:val="0B44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F6B2F"/>
    <w:multiLevelType w:val="hybridMultilevel"/>
    <w:tmpl w:val="88129A84"/>
    <w:lvl w:ilvl="0" w:tplc="D3D29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9555B"/>
    <w:multiLevelType w:val="hybridMultilevel"/>
    <w:tmpl w:val="4FF4AAC6"/>
    <w:lvl w:ilvl="0" w:tplc="7610BC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B4E05"/>
    <w:multiLevelType w:val="hybridMultilevel"/>
    <w:tmpl w:val="67F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05C0F"/>
    <w:multiLevelType w:val="hybridMultilevel"/>
    <w:tmpl w:val="D528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95F89"/>
    <w:multiLevelType w:val="hybridMultilevel"/>
    <w:tmpl w:val="61C89408"/>
    <w:lvl w:ilvl="0" w:tplc="8BFCC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AD7D17"/>
    <w:multiLevelType w:val="hybridMultilevel"/>
    <w:tmpl w:val="7566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E5384"/>
    <w:multiLevelType w:val="hybridMultilevel"/>
    <w:tmpl w:val="85F48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F14A0E"/>
    <w:multiLevelType w:val="hybridMultilevel"/>
    <w:tmpl w:val="692C4D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096639"/>
    <w:multiLevelType w:val="hybridMultilevel"/>
    <w:tmpl w:val="6E7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21ED2"/>
    <w:multiLevelType w:val="hybridMultilevel"/>
    <w:tmpl w:val="203E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53A32"/>
    <w:multiLevelType w:val="hybridMultilevel"/>
    <w:tmpl w:val="6810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3A66CB"/>
    <w:multiLevelType w:val="hybridMultilevel"/>
    <w:tmpl w:val="106A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622F7"/>
    <w:multiLevelType w:val="hybridMultilevel"/>
    <w:tmpl w:val="37D08F60"/>
    <w:lvl w:ilvl="0" w:tplc="05D05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F81356"/>
    <w:multiLevelType w:val="hybridMultilevel"/>
    <w:tmpl w:val="3E78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97E7D"/>
    <w:multiLevelType w:val="hybridMultilevel"/>
    <w:tmpl w:val="6C64AF54"/>
    <w:lvl w:ilvl="0" w:tplc="2E6A1F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42031F"/>
    <w:multiLevelType w:val="hybridMultilevel"/>
    <w:tmpl w:val="D8CA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D7EE2"/>
    <w:multiLevelType w:val="hybridMultilevel"/>
    <w:tmpl w:val="BE4C0414"/>
    <w:lvl w:ilvl="0" w:tplc="797C2E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4"/>
  </w:num>
  <w:num w:numId="3">
    <w:abstractNumId w:val="10"/>
  </w:num>
  <w:num w:numId="4">
    <w:abstractNumId w:val="11"/>
  </w:num>
  <w:num w:numId="5">
    <w:abstractNumId w:val="9"/>
  </w:num>
  <w:num w:numId="6">
    <w:abstractNumId w:val="5"/>
  </w:num>
  <w:num w:numId="7">
    <w:abstractNumId w:val="2"/>
  </w:num>
  <w:num w:numId="8">
    <w:abstractNumId w:val="15"/>
  </w:num>
  <w:num w:numId="9">
    <w:abstractNumId w:val="17"/>
  </w:num>
  <w:num w:numId="10">
    <w:abstractNumId w:val="19"/>
  </w:num>
  <w:num w:numId="11">
    <w:abstractNumId w:val="1"/>
  </w:num>
  <w:num w:numId="12">
    <w:abstractNumId w:val="8"/>
  </w:num>
  <w:num w:numId="13">
    <w:abstractNumId w:val="23"/>
  </w:num>
  <w:num w:numId="14">
    <w:abstractNumId w:val="18"/>
  </w:num>
  <w:num w:numId="15">
    <w:abstractNumId w:val="6"/>
  </w:num>
  <w:num w:numId="16">
    <w:abstractNumId w:val="12"/>
  </w:num>
  <w:num w:numId="17">
    <w:abstractNumId w:val="4"/>
  </w:num>
  <w:num w:numId="18">
    <w:abstractNumId w:val="7"/>
  </w:num>
  <w:num w:numId="19">
    <w:abstractNumId w:val="20"/>
  </w:num>
  <w:num w:numId="20">
    <w:abstractNumId w:val="22"/>
  </w:num>
  <w:num w:numId="21">
    <w:abstractNumId w:val="16"/>
  </w:num>
  <w:num w:numId="22">
    <w:abstractNumId w:val="13"/>
  </w:num>
  <w:num w:numId="23">
    <w:abstractNumId w:val="0"/>
  </w:num>
  <w:num w:numId="24">
    <w:abstractNumId w:val="25"/>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11AE5"/>
    <w:rsid w:val="00063B82"/>
    <w:rsid w:val="00072C4B"/>
    <w:rsid w:val="00084E87"/>
    <w:rsid w:val="000C11D8"/>
    <w:rsid w:val="000D1073"/>
    <w:rsid w:val="000E6BBF"/>
    <w:rsid w:val="001518D3"/>
    <w:rsid w:val="00195C98"/>
    <w:rsid w:val="001C6467"/>
    <w:rsid w:val="00233DA9"/>
    <w:rsid w:val="00236D73"/>
    <w:rsid w:val="00267411"/>
    <w:rsid w:val="00294E28"/>
    <w:rsid w:val="00295628"/>
    <w:rsid w:val="00302275"/>
    <w:rsid w:val="003076BD"/>
    <w:rsid w:val="00321A86"/>
    <w:rsid w:val="0032361E"/>
    <w:rsid w:val="00324234"/>
    <w:rsid w:val="003853D4"/>
    <w:rsid w:val="003A5A2E"/>
    <w:rsid w:val="0046421D"/>
    <w:rsid w:val="00464824"/>
    <w:rsid w:val="00494E54"/>
    <w:rsid w:val="004C6E64"/>
    <w:rsid w:val="004D5713"/>
    <w:rsid w:val="004E37E1"/>
    <w:rsid w:val="004E38F8"/>
    <w:rsid w:val="00500D1C"/>
    <w:rsid w:val="00510B34"/>
    <w:rsid w:val="0052798F"/>
    <w:rsid w:val="005C6D76"/>
    <w:rsid w:val="005D00EF"/>
    <w:rsid w:val="005F4D15"/>
    <w:rsid w:val="00673C70"/>
    <w:rsid w:val="006C0ECD"/>
    <w:rsid w:val="006C3082"/>
    <w:rsid w:val="006F29C8"/>
    <w:rsid w:val="00761FE1"/>
    <w:rsid w:val="00793918"/>
    <w:rsid w:val="007E1C04"/>
    <w:rsid w:val="00875941"/>
    <w:rsid w:val="008B4110"/>
    <w:rsid w:val="008C2F73"/>
    <w:rsid w:val="008F2B71"/>
    <w:rsid w:val="00933990"/>
    <w:rsid w:val="009959CE"/>
    <w:rsid w:val="009C3D0C"/>
    <w:rsid w:val="009D7A38"/>
    <w:rsid w:val="00A10F9B"/>
    <w:rsid w:val="00A50B34"/>
    <w:rsid w:val="00AC692E"/>
    <w:rsid w:val="00AF7BBF"/>
    <w:rsid w:val="00AF7CF9"/>
    <w:rsid w:val="00B019B0"/>
    <w:rsid w:val="00B74B23"/>
    <w:rsid w:val="00BA5A45"/>
    <w:rsid w:val="00C21195"/>
    <w:rsid w:val="00C44ABE"/>
    <w:rsid w:val="00CF6456"/>
    <w:rsid w:val="00D82681"/>
    <w:rsid w:val="00DB7BDD"/>
    <w:rsid w:val="00DC5C4C"/>
    <w:rsid w:val="00E652D1"/>
    <w:rsid w:val="00E900C3"/>
    <w:rsid w:val="00F03C14"/>
    <w:rsid w:val="00F07672"/>
    <w:rsid w:val="00F20BAA"/>
    <w:rsid w:val="00F46C53"/>
    <w:rsid w:val="00F578DA"/>
    <w:rsid w:val="00FD7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A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5593">
      <w:bodyDiv w:val="1"/>
      <w:marLeft w:val="0"/>
      <w:marRight w:val="0"/>
      <w:marTop w:val="0"/>
      <w:marBottom w:val="0"/>
      <w:divBdr>
        <w:top w:val="none" w:sz="0" w:space="0" w:color="auto"/>
        <w:left w:val="none" w:sz="0" w:space="0" w:color="auto"/>
        <w:bottom w:val="none" w:sz="0" w:space="0" w:color="auto"/>
        <w:right w:val="none" w:sz="0" w:space="0" w:color="auto"/>
      </w:divBdr>
    </w:div>
    <w:div w:id="837886026">
      <w:bodyDiv w:val="1"/>
      <w:marLeft w:val="0"/>
      <w:marRight w:val="0"/>
      <w:marTop w:val="0"/>
      <w:marBottom w:val="0"/>
      <w:divBdr>
        <w:top w:val="none" w:sz="0" w:space="0" w:color="auto"/>
        <w:left w:val="none" w:sz="0" w:space="0" w:color="auto"/>
        <w:bottom w:val="none" w:sz="0" w:space="0" w:color="auto"/>
        <w:right w:val="none" w:sz="0" w:space="0" w:color="auto"/>
      </w:divBdr>
      <w:divsChild>
        <w:div w:id="1270160472">
          <w:marLeft w:val="0"/>
          <w:marRight w:val="0"/>
          <w:marTop w:val="0"/>
          <w:marBottom w:val="0"/>
          <w:divBdr>
            <w:top w:val="none" w:sz="0" w:space="0" w:color="auto"/>
            <w:left w:val="none" w:sz="0" w:space="0" w:color="auto"/>
            <w:bottom w:val="none" w:sz="0" w:space="0" w:color="auto"/>
            <w:right w:val="none" w:sz="0" w:space="0" w:color="auto"/>
          </w:divBdr>
          <w:divsChild>
            <w:div w:id="940840390">
              <w:marLeft w:val="15"/>
              <w:marRight w:val="0"/>
              <w:marTop w:val="0"/>
              <w:marBottom w:val="0"/>
              <w:divBdr>
                <w:top w:val="none" w:sz="0" w:space="0" w:color="auto"/>
                <w:left w:val="none" w:sz="0" w:space="0" w:color="auto"/>
                <w:bottom w:val="none" w:sz="0" w:space="0" w:color="auto"/>
                <w:right w:val="none" w:sz="0" w:space="0" w:color="auto"/>
              </w:divBdr>
              <w:divsChild>
                <w:div w:id="20984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789">
          <w:marLeft w:val="0"/>
          <w:marRight w:val="0"/>
          <w:marTop w:val="0"/>
          <w:marBottom w:val="0"/>
          <w:divBdr>
            <w:top w:val="none" w:sz="0" w:space="0" w:color="auto"/>
            <w:left w:val="none" w:sz="0" w:space="0" w:color="auto"/>
            <w:bottom w:val="none" w:sz="0" w:space="0" w:color="auto"/>
            <w:right w:val="none" w:sz="0" w:space="0" w:color="auto"/>
          </w:divBdr>
          <w:divsChild>
            <w:div w:id="60296115">
              <w:marLeft w:val="15"/>
              <w:marRight w:val="0"/>
              <w:marTop w:val="0"/>
              <w:marBottom w:val="0"/>
              <w:divBdr>
                <w:top w:val="none" w:sz="0" w:space="0" w:color="auto"/>
                <w:left w:val="none" w:sz="0" w:space="0" w:color="auto"/>
                <w:bottom w:val="none" w:sz="0" w:space="0" w:color="auto"/>
                <w:right w:val="none" w:sz="0" w:space="0" w:color="auto"/>
              </w:divBdr>
              <w:divsChild>
                <w:div w:id="18764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8059">
          <w:marLeft w:val="0"/>
          <w:marRight w:val="0"/>
          <w:marTop w:val="0"/>
          <w:marBottom w:val="0"/>
          <w:divBdr>
            <w:top w:val="none" w:sz="0" w:space="0" w:color="auto"/>
            <w:left w:val="none" w:sz="0" w:space="0" w:color="auto"/>
            <w:bottom w:val="none" w:sz="0" w:space="0" w:color="auto"/>
            <w:right w:val="none" w:sz="0" w:space="0" w:color="auto"/>
          </w:divBdr>
          <w:divsChild>
            <w:div w:id="2131656163">
              <w:marLeft w:val="15"/>
              <w:marRight w:val="0"/>
              <w:marTop w:val="0"/>
              <w:marBottom w:val="0"/>
              <w:divBdr>
                <w:top w:val="none" w:sz="0" w:space="0" w:color="auto"/>
                <w:left w:val="none" w:sz="0" w:space="0" w:color="auto"/>
                <w:bottom w:val="none" w:sz="0" w:space="0" w:color="auto"/>
                <w:right w:val="none" w:sz="0" w:space="0" w:color="auto"/>
              </w:divBdr>
              <w:divsChild>
                <w:div w:id="4099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374">
          <w:marLeft w:val="0"/>
          <w:marRight w:val="0"/>
          <w:marTop w:val="0"/>
          <w:marBottom w:val="0"/>
          <w:divBdr>
            <w:top w:val="none" w:sz="0" w:space="0" w:color="auto"/>
            <w:left w:val="none" w:sz="0" w:space="0" w:color="auto"/>
            <w:bottom w:val="none" w:sz="0" w:space="0" w:color="auto"/>
            <w:right w:val="none" w:sz="0" w:space="0" w:color="auto"/>
          </w:divBdr>
          <w:divsChild>
            <w:div w:id="1050961116">
              <w:marLeft w:val="15"/>
              <w:marRight w:val="0"/>
              <w:marTop w:val="0"/>
              <w:marBottom w:val="0"/>
              <w:divBdr>
                <w:top w:val="none" w:sz="0" w:space="0" w:color="auto"/>
                <w:left w:val="none" w:sz="0" w:space="0" w:color="auto"/>
                <w:bottom w:val="none" w:sz="0" w:space="0" w:color="auto"/>
                <w:right w:val="none" w:sz="0" w:space="0" w:color="auto"/>
              </w:divBdr>
              <w:divsChild>
                <w:div w:id="4050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restandards.org/ELA-Literacy/W/7/3/" TargetMode="External"/><Relationship Id="rId4" Type="http://schemas.microsoft.com/office/2007/relationships/stylesWithEffects" Target="stylesWithEffects.xml"/><Relationship Id="rId9" Type="http://schemas.openxmlformats.org/officeDocument/2006/relationships/hyperlink" Target="http://www.corestandards.org/ELA-Literacy/RL/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EB1C-733E-4486-A516-4818840F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KRF</cp:lastModifiedBy>
  <cp:revision>6</cp:revision>
  <cp:lastPrinted>2014-10-08T17:26:00Z</cp:lastPrinted>
  <dcterms:created xsi:type="dcterms:W3CDTF">2015-07-31T16:01:00Z</dcterms:created>
  <dcterms:modified xsi:type="dcterms:W3CDTF">2015-08-05T17:16:00Z</dcterms:modified>
</cp:coreProperties>
</file>